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561F4" w14:textId="77777777" w:rsidR="006F6DC2" w:rsidRPr="00DD07DA" w:rsidRDefault="006F6DC2" w:rsidP="006F6DC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>ISPIT IZ MEĐUNARODNOG PRIVATNOG PRAVA – PISMENI DIO</w:t>
      </w:r>
    </w:p>
    <w:p w14:paraId="0FA980AE" w14:textId="77777777" w:rsidR="00BA1E08" w:rsidRPr="00DD07DA" w:rsidRDefault="00BA1E08" w:rsidP="00180E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4BA5B5D" w14:textId="77777777" w:rsidR="00BA1E08" w:rsidRPr="00DD07DA" w:rsidRDefault="00BA1E08" w:rsidP="006F6DC2">
      <w:pPr>
        <w:spacing w:after="0" w:line="240" w:lineRule="auto"/>
        <w:ind w:left="4248"/>
        <w:rPr>
          <w:rFonts w:ascii="Arial Narrow" w:hAnsi="Arial Narrow"/>
          <w:sz w:val="24"/>
          <w:szCs w:val="24"/>
        </w:rPr>
      </w:pPr>
    </w:p>
    <w:p w14:paraId="2C4FFBEB" w14:textId="77777777" w:rsidR="006F6DC2" w:rsidRPr="00DD07DA" w:rsidRDefault="00C776A8" w:rsidP="006F6DC2">
      <w:pPr>
        <w:spacing w:after="0" w:line="240" w:lineRule="auto"/>
        <w:ind w:left="4248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>Zagreb, 21</w:t>
      </w:r>
      <w:r w:rsidR="006F6DC2" w:rsidRPr="00DD07DA">
        <w:rPr>
          <w:rFonts w:ascii="Arial Narrow" w:hAnsi="Arial Narrow"/>
          <w:sz w:val="24"/>
          <w:szCs w:val="24"/>
        </w:rPr>
        <w:t xml:space="preserve">. </w:t>
      </w:r>
      <w:r w:rsidRPr="00DD07DA">
        <w:rPr>
          <w:rFonts w:ascii="Arial Narrow" w:hAnsi="Arial Narrow"/>
          <w:sz w:val="24"/>
          <w:szCs w:val="24"/>
        </w:rPr>
        <w:t>lipnja</w:t>
      </w:r>
      <w:r w:rsidR="006F6DC2" w:rsidRPr="00DD07DA">
        <w:rPr>
          <w:rFonts w:ascii="Arial Narrow" w:hAnsi="Arial Narrow"/>
          <w:sz w:val="24"/>
          <w:szCs w:val="24"/>
        </w:rPr>
        <w:t xml:space="preserve"> </w:t>
      </w:r>
      <w:r w:rsidRPr="00DD07DA">
        <w:rPr>
          <w:rFonts w:ascii="Arial Narrow" w:hAnsi="Arial Narrow"/>
          <w:sz w:val="24"/>
          <w:szCs w:val="24"/>
        </w:rPr>
        <w:t>2016</w:t>
      </w:r>
      <w:r w:rsidR="006F6DC2" w:rsidRPr="00DD07DA">
        <w:rPr>
          <w:rFonts w:ascii="Arial Narrow" w:hAnsi="Arial Narrow"/>
          <w:sz w:val="24"/>
          <w:szCs w:val="24"/>
        </w:rPr>
        <w:t>.</w:t>
      </w:r>
    </w:p>
    <w:p w14:paraId="366654BE" w14:textId="77777777" w:rsidR="00BA1E08" w:rsidRPr="00DD07DA" w:rsidRDefault="00BA1E08" w:rsidP="006F6DC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ECDDA03" w14:textId="77777777" w:rsidR="006F6DC2" w:rsidRPr="00DD07DA" w:rsidRDefault="006F6DC2" w:rsidP="006F6DC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233E53" w14:textId="77777777" w:rsidR="008F2918" w:rsidRPr="00DD07DA" w:rsidRDefault="00180EF8" w:rsidP="00180E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D07DA">
        <w:rPr>
          <w:rFonts w:ascii="Arial Narrow" w:hAnsi="Arial Narrow"/>
          <w:b/>
          <w:sz w:val="24"/>
          <w:szCs w:val="24"/>
        </w:rPr>
        <w:t xml:space="preserve">NAPUTAK: </w:t>
      </w:r>
    </w:p>
    <w:p w14:paraId="51BC206F" w14:textId="78B05737" w:rsidR="00180EF8" w:rsidRPr="00DD07DA" w:rsidRDefault="00180EF8" w:rsidP="00180E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D07DA">
        <w:rPr>
          <w:rFonts w:ascii="Arial Narrow" w:hAnsi="Arial Narrow"/>
          <w:b/>
          <w:sz w:val="24"/>
          <w:szCs w:val="24"/>
        </w:rPr>
        <w:t>1) ZA SVAKI FORMALNI PRAVNI IZVOR KOJI U TESTU PRVI PUTA SPOMINJETE NAPIŠITE PUNI NAZIV I RELEVANTNU GODINU!</w:t>
      </w:r>
    </w:p>
    <w:p w14:paraId="3935308B" w14:textId="77777777" w:rsidR="00180EF8" w:rsidRPr="00DD07DA" w:rsidRDefault="00180EF8" w:rsidP="00180E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D07DA">
        <w:rPr>
          <w:rFonts w:ascii="Arial Narrow" w:hAnsi="Arial Narrow"/>
          <w:b/>
          <w:sz w:val="24"/>
          <w:szCs w:val="24"/>
        </w:rPr>
        <w:t>2) ODGOVORE (NA PITANJA OD 1.-5) PIŠITE REDOSLJEDOM POTPITANJA!</w:t>
      </w:r>
    </w:p>
    <w:p w14:paraId="489425C1" w14:textId="77777777" w:rsidR="00180EF8" w:rsidRPr="00DD07DA" w:rsidRDefault="00180EF8" w:rsidP="00180E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D07DA">
        <w:rPr>
          <w:rFonts w:ascii="Arial Narrow" w:hAnsi="Arial Narrow"/>
          <w:b/>
          <w:sz w:val="24"/>
          <w:szCs w:val="24"/>
        </w:rPr>
        <w:t>3) NAVEDITE OZNAKU PITANJA I POTPITANJA NA KOJE ODGOVARATE!</w:t>
      </w:r>
    </w:p>
    <w:p w14:paraId="76792E1C" w14:textId="77777777" w:rsidR="00180EF8" w:rsidRPr="00DD07DA" w:rsidRDefault="00180EF8" w:rsidP="00180E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D07DA">
        <w:rPr>
          <w:rFonts w:ascii="Arial Narrow" w:hAnsi="Arial Narrow"/>
          <w:b/>
          <w:sz w:val="24"/>
          <w:szCs w:val="24"/>
        </w:rPr>
        <w:t>4) NA PITANJA ODGOVARAJTE CJELOVITIM REČENICAMA!</w:t>
      </w:r>
    </w:p>
    <w:p w14:paraId="21EACF93" w14:textId="77777777" w:rsidR="00180EF8" w:rsidRPr="00DD07DA" w:rsidRDefault="00180EF8" w:rsidP="00180E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D07DA">
        <w:rPr>
          <w:rFonts w:ascii="Arial Narrow" w:hAnsi="Arial Narrow"/>
          <w:b/>
          <w:sz w:val="24"/>
          <w:szCs w:val="24"/>
        </w:rPr>
        <w:t>5) NEČITKO NAPISANE ODGOVORE NE MOŽEMO POZITIVNO OCIJENITI.</w:t>
      </w:r>
    </w:p>
    <w:p w14:paraId="482A075B" w14:textId="77777777" w:rsidR="00180EF8" w:rsidRPr="00DD07DA" w:rsidRDefault="00180EF8" w:rsidP="00180E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424F8F1" w14:textId="77777777" w:rsidR="008F2918" w:rsidRPr="00DD07DA" w:rsidRDefault="008F2918" w:rsidP="00180E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B325BF" w14:textId="77777777" w:rsidR="006F6DC2" w:rsidRPr="00DD07DA" w:rsidRDefault="006F6DC2" w:rsidP="006F6DC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D07DA">
        <w:rPr>
          <w:rFonts w:ascii="Arial Narrow" w:hAnsi="Arial Narrow"/>
          <w:b/>
          <w:sz w:val="24"/>
          <w:szCs w:val="24"/>
        </w:rPr>
        <w:t>POVIJEST</w:t>
      </w:r>
    </w:p>
    <w:p w14:paraId="4ABBFA2F" w14:textId="77777777" w:rsidR="006F6DC2" w:rsidRPr="00DD07DA" w:rsidRDefault="006F6DC2" w:rsidP="006F6DC2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879C933" w14:textId="77777777" w:rsidR="006F6DC2" w:rsidRPr="00DD07DA" w:rsidRDefault="006F6DC2" w:rsidP="006F6DC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 xml:space="preserve">Što je </w:t>
      </w:r>
      <w:r w:rsidRPr="00DD07DA">
        <w:rPr>
          <w:rFonts w:ascii="Arial Narrow" w:hAnsi="Arial Narrow"/>
          <w:i/>
          <w:sz w:val="24"/>
          <w:szCs w:val="24"/>
        </w:rPr>
        <w:t xml:space="preserve">professio iuris </w:t>
      </w:r>
      <w:r w:rsidRPr="00DD07DA">
        <w:rPr>
          <w:rFonts w:ascii="Arial Narrow" w:hAnsi="Arial Narrow"/>
          <w:sz w:val="24"/>
          <w:szCs w:val="24"/>
        </w:rPr>
        <w:t>i koje je načelo važenja prava njime prihvaćeno</w:t>
      </w:r>
      <w:r w:rsidRPr="00DD07DA">
        <w:rPr>
          <w:rFonts w:ascii="Arial Narrow" w:hAnsi="Arial Narrow"/>
          <w:i/>
          <w:sz w:val="24"/>
          <w:szCs w:val="24"/>
        </w:rPr>
        <w:t>?</w:t>
      </w:r>
    </w:p>
    <w:p w14:paraId="6328611F" w14:textId="77777777" w:rsidR="006F6DC2" w:rsidRPr="00DD07DA" w:rsidRDefault="006F6DC2" w:rsidP="006F6DC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>Objasnite Huberovo učenje o sukobu zakona.</w:t>
      </w:r>
    </w:p>
    <w:p w14:paraId="70F9E3FA" w14:textId="77777777" w:rsidR="00DD07DA" w:rsidRPr="00DD07DA" w:rsidRDefault="00DD07DA" w:rsidP="00DD07DA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  <w:sz w:val="24"/>
          <w:szCs w:val="24"/>
        </w:rPr>
      </w:pPr>
      <w:r w:rsidRPr="00DD07DA">
        <w:rPr>
          <w:rFonts w:ascii="Arial Narrow" w:hAnsi="Arial Narrow" w:cs="Arial"/>
          <w:sz w:val="24"/>
          <w:szCs w:val="24"/>
        </w:rPr>
        <w:t xml:space="preserve">Objasnite pojam europeizacije </w:t>
      </w:r>
      <w:proofErr w:type="spellStart"/>
      <w:r w:rsidRPr="00DD07DA">
        <w:rPr>
          <w:rFonts w:ascii="Arial Narrow" w:hAnsi="Arial Narrow" w:cs="Arial"/>
          <w:sz w:val="24"/>
          <w:szCs w:val="24"/>
        </w:rPr>
        <w:t>mpp</w:t>
      </w:r>
      <w:proofErr w:type="spellEnd"/>
      <w:r w:rsidRPr="00DD07DA">
        <w:rPr>
          <w:rFonts w:ascii="Arial Narrow" w:hAnsi="Arial Narrow" w:cs="Arial"/>
          <w:sz w:val="24"/>
          <w:szCs w:val="24"/>
        </w:rPr>
        <w:t>-a kao i njegove sastavnice.</w:t>
      </w:r>
      <w:bookmarkStart w:id="0" w:name="_GoBack"/>
      <w:bookmarkEnd w:id="0"/>
    </w:p>
    <w:p w14:paraId="170F0FA6" w14:textId="77777777" w:rsidR="006F6DC2" w:rsidRPr="00DD07DA" w:rsidRDefault="006F6DC2" w:rsidP="006F6DC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37D80FC6" w14:textId="77777777" w:rsidR="006F6DC2" w:rsidRPr="00DD07DA" w:rsidRDefault="006F6DC2" w:rsidP="006F6DC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D07DA">
        <w:rPr>
          <w:rFonts w:ascii="Arial Narrow" w:hAnsi="Arial Narrow"/>
          <w:b/>
          <w:sz w:val="24"/>
          <w:szCs w:val="24"/>
        </w:rPr>
        <w:t>OPĆI DIO</w:t>
      </w:r>
    </w:p>
    <w:p w14:paraId="76E1E8CE" w14:textId="77777777" w:rsidR="006F6DC2" w:rsidRPr="00DD07DA" w:rsidRDefault="006F6DC2" w:rsidP="006F6DC2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3AD2AC9" w14:textId="77777777" w:rsidR="006F6DC2" w:rsidRPr="00DD07DA" w:rsidRDefault="000F0083" w:rsidP="006F6DC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>Objasnite posredno i neposredno prijevarno zaobilaženje prava</w:t>
      </w:r>
      <w:r w:rsidR="00C776A8" w:rsidRPr="00DD07DA">
        <w:rPr>
          <w:rFonts w:ascii="Arial Narrow" w:hAnsi="Arial Narrow"/>
          <w:sz w:val="24"/>
          <w:szCs w:val="24"/>
        </w:rPr>
        <w:t>.</w:t>
      </w:r>
    </w:p>
    <w:p w14:paraId="354F35EA" w14:textId="77777777" w:rsidR="006F6DC2" w:rsidRPr="00DD07DA" w:rsidRDefault="006F6DC2" w:rsidP="006F6DC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>Ob</w:t>
      </w:r>
      <w:r w:rsidR="003058C2" w:rsidRPr="00DD07DA">
        <w:rPr>
          <w:rFonts w:ascii="Arial Narrow" w:hAnsi="Arial Narrow"/>
          <w:sz w:val="24"/>
          <w:szCs w:val="24"/>
        </w:rPr>
        <w:t>jasnite promjenjivost</w:t>
      </w:r>
      <w:r w:rsidRPr="00DD07DA">
        <w:rPr>
          <w:rFonts w:ascii="Arial Narrow" w:hAnsi="Arial Narrow"/>
          <w:sz w:val="24"/>
          <w:szCs w:val="24"/>
        </w:rPr>
        <w:t xml:space="preserve"> statut</w:t>
      </w:r>
      <w:r w:rsidR="003058C2" w:rsidRPr="00DD07DA">
        <w:rPr>
          <w:rFonts w:ascii="Arial Narrow" w:hAnsi="Arial Narrow"/>
          <w:sz w:val="24"/>
          <w:szCs w:val="24"/>
        </w:rPr>
        <w:t>a</w:t>
      </w:r>
      <w:r w:rsidRPr="00DD07DA">
        <w:rPr>
          <w:rFonts w:ascii="Arial Narrow" w:hAnsi="Arial Narrow"/>
          <w:sz w:val="24"/>
          <w:szCs w:val="24"/>
        </w:rPr>
        <w:t>. Navedite barem dva kolizijska pravila kojim se rješava</w:t>
      </w:r>
      <w:r w:rsidR="003058C2" w:rsidRPr="00DD07DA">
        <w:rPr>
          <w:rFonts w:ascii="Arial Narrow" w:hAnsi="Arial Narrow"/>
          <w:sz w:val="24"/>
          <w:szCs w:val="24"/>
        </w:rPr>
        <w:t xml:space="preserve"> problem promjenjivosti statuta</w:t>
      </w:r>
      <w:r w:rsidRPr="00DD07DA">
        <w:rPr>
          <w:rFonts w:ascii="Arial Narrow" w:hAnsi="Arial Narrow"/>
          <w:sz w:val="24"/>
          <w:szCs w:val="24"/>
        </w:rPr>
        <w:t>.</w:t>
      </w:r>
    </w:p>
    <w:p w14:paraId="3AD42421" w14:textId="77777777" w:rsidR="006F6DC2" w:rsidRPr="00DD07DA" w:rsidRDefault="003058C2" w:rsidP="006F6DC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>Što je to međunarodni, a što unutarnji javni poredak?</w:t>
      </w:r>
    </w:p>
    <w:p w14:paraId="777AE2D2" w14:textId="77777777" w:rsidR="006F6DC2" w:rsidRPr="00DD07DA" w:rsidRDefault="006F6DC2" w:rsidP="006F6DC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405C9484" w14:textId="77777777" w:rsidR="006F6DC2" w:rsidRPr="00DD07DA" w:rsidRDefault="006F6DC2" w:rsidP="006F6DC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D07DA">
        <w:rPr>
          <w:rFonts w:ascii="Arial Narrow" w:hAnsi="Arial Narrow"/>
          <w:b/>
          <w:sz w:val="24"/>
          <w:szCs w:val="24"/>
        </w:rPr>
        <w:t>POSEBNI DIO</w:t>
      </w:r>
    </w:p>
    <w:p w14:paraId="3ABA5A1B" w14:textId="77777777" w:rsidR="006F6DC2" w:rsidRPr="00DD07DA" w:rsidRDefault="006F6DC2" w:rsidP="006F6DC2">
      <w:pPr>
        <w:pStyle w:val="ListParagraph"/>
        <w:tabs>
          <w:tab w:val="left" w:pos="5417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D07DA">
        <w:rPr>
          <w:rFonts w:ascii="Arial Narrow" w:hAnsi="Arial Narrow"/>
          <w:b/>
          <w:sz w:val="24"/>
          <w:szCs w:val="24"/>
        </w:rPr>
        <w:tab/>
      </w:r>
    </w:p>
    <w:p w14:paraId="1A1F8298" w14:textId="77777777" w:rsidR="003058C2" w:rsidRPr="00DD07DA" w:rsidRDefault="003058C2" w:rsidP="006F6DC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 xml:space="preserve">Koje je pravo </w:t>
      </w:r>
      <w:r w:rsidR="000F0083" w:rsidRPr="00DD07DA">
        <w:rPr>
          <w:rFonts w:ascii="Arial Narrow" w:hAnsi="Arial Narrow"/>
          <w:sz w:val="24"/>
          <w:szCs w:val="24"/>
        </w:rPr>
        <w:t>mjerodavno za ugovor o radu?</w:t>
      </w:r>
    </w:p>
    <w:p w14:paraId="45E1D151" w14:textId="77777777" w:rsidR="006F6DC2" w:rsidRPr="00DD07DA" w:rsidRDefault="003058C2" w:rsidP="006F6DC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 xml:space="preserve">Koje je pravo </w:t>
      </w:r>
      <w:r w:rsidR="000F0083" w:rsidRPr="00DD07DA">
        <w:rPr>
          <w:rFonts w:ascii="Arial Narrow" w:hAnsi="Arial Narrow"/>
          <w:sz w:val="24"/>
          <w:szCs w:val="24"/>
        </w:rPr>
        <w:t>mjerorodavno</w:t>
      </w:r>
      <w:r w:rsidRPr="00DD07DA">
        <w:rPr>
          <w:rFonts w:ascii="Arial Narrow" w:hAnsi="Arial Narrow"/>
          <w:sz w:val="24"/>
          <w:szCs w:val="24"/>
        </w:rPr>
        <w:t xml:space="preserve"> za </w:t>
      </w:r>
      <w:r w:rsidR="00097B07" w:rsidRPr="00DD07DA">
        <w:rPr>
          <w:rFonts w:ascii="Arial Narrow" w:hAnsi="Arial Narrow"/>
          <w:sz w:val="24"/>
          <w:szCs w:val="24"/>
        </w:rPr>
        <w:t>poslovodstvo bez naloga</w:t>
      </w:r>
      <w:r w:rsidRPr="00DD07DA">
        <w:rPr>
          <w:rFonts w:ascii="Arial Narrow" w:hAnsi="Arial Narrow"/>
          <w:sz w:val="24"/>
          <w:szCs w:val="24"/>
        </w:rPr>
        <w:t>?</w:t>
      </w:r>
    </w:p>
    <w:p w14:paraId="0327F0F0" w14:textId="77777777" w:rsidR="006F6DC2" w:rsidRPr="00DD07DA" w:rsidRDefault="003058C2" w:rsidP="006F6DC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>Koje je pravo mjerodavno za učinke posvojenja?</w:t>
      </w:r>
    </w:p>
    <w:p w14:paraId="2E52D8DE" w14:textId="77777777" w:rsidR="006F6DC2" w:rsidRPr="00DD07DA" w:rsidRDefault="006F6DC2" w:rsidP="006F6DC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3B568089" w14:textId="77777777" w:rsidR="006F6DC2" w:rsidRPr="00DD07DA" w:rsidRDefault="006F6DC2" w:rsidP="006F6DC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D07DA">
        <w:rPr>
          <w:rFonts w:ascii="Arial Narrow" w:hAnsi="Arial Narrow"/>
          <w:b/>
          <w:sz w:val="24"/>
          <w:szCs w:val="24"/>
        </w:rPr>
        <w:t>MEĐUNARODNO GRAĐANSKO PROCESNO PRAVO</w:t>
      </w:r>
    </w:p>
    <w:p w14:paraId="008DE7FB" w14:textId="77777777" w:rsidR="006F6DC2" w:rsidRPr="00DD07DA" w:rsidRDefault="006F6DC2" w:rsidP="006F6DC2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F094459" w14:textId="77777777" w:rsidR="006F6DC2" w:rsidRPr="00DD07DA" w:rsidRDefault="000F0083" w:rsidP="000F0083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>Kada je sud RH opće međunarodno nadležan u građanskim i trgovačkim stvarima?</w:t>
      </w:r>
    </w:p>
    <w:p w14:paraId="01900512" w14:textId="0B9A650C" w:rsidR="000F0083" w:rsidRPr="00DD07DA" w:rsidRDefault="000F0083" w:rsidP="000F0083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 xml:space="preserve">Kada je sud RH međunarodno nadležan u sporovima za utvrđivanje ili osporavanje </w:t>
      </w:r>
      <w:r w:rsidR="008F2918" w:rsidRPr="00DD07DA">
        <w:rPr>
          <w:rFonts w:ascii="Arial Narrow" w:hAnsi="Arial Narrow"/>
          <w:sz w:val="24"/>
          <w:szCs w:val="24"/>
        </w:rPr>
        <w:t>majčinstva</w:t>
      </w:r>
      <w:r w:rsidRPr="00DD07DA">
        <w:rPr>
          <w:rFonts w:ascii="Arial Narrow" w:hAnsi="Arial Narrow"/>
          <w:sz w:val="24"/>
          <w:szCs w:val="24"/>
        </w:rPr>
        <w:t>?</w:t>
      </w:r>
    </w:p>
    <w:p w14:paraId="0D1F305A" w14:textId="77777777" w:rsidR="000F0083" w:rsidRPr="00DD07DA" w:rsidRDefault="000F0083" w:rsidP="000F0083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>Kada se u RH ne može tražiti aktorska kaucija?</w:t>
      </w:r>
    </w:p>
    <w:p w14:paraId="008E91A4" w14:textId="77777777" w:rsidR="006F6DC2" w:rsidRPr="00DD07DA" w:rsidRDefault="006F6DC2" w:rsidP="006F6DC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875EE3E" w14:textId="77777777" w:rsidR="006F6DC2" w:rsidRPr="00DD07DA" w:rsidRDefault="006F6DC2" w:rsidP="006F6DC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D07DA">
        <w:rPr>
          <w:rFonts w:ascii="Arial Narrow" w:hAnsi="Arial Narrow"/>
          <w:b/>
          <w:sz w:val="24"/>
          <w:szCs w:val="24"/>
        </w:rPr>
        <w:t>MEĐUNARODNO ARBITRAŽNO PRAVO</w:t>
      </w:r>
    </w:p>
    <w:p w14:paraId="5F41C8C8" w14:textId="77777777" w:rsidR="006F6DC2" w:rsidRPr="00DD07DA" w:rsidRDefault="006F6DC2" w:rsidP="006F6DC2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9C07ED7" w14:textId="77777777" w:rsidR="006F6DC2" w:rsidRPr="00DD07DA" w:rsidRDefault="00C776A8" w:rsidP="006F6DC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 xml:space="preserve">Navedite razloge za poništaj pravorijeka na koje sud </w:t>
      </w:r>
      <w:r w:rsidR="00097B07" w:rsidRPr="00DD07DA">
        <w:rPr>
          <w:rFonts w:ascii="Arial Narrow" w:hAnsi="Arial Narrow"/>
          <w:sz w:val="24"/>
          <w:szCs w:val="24"/>
        </w:rPr>
        <w:t xml:space="preserve">ne </w:t>
      </w:r>
      <w:r w:rsidRPr="00DD07DA">
        <w:rPr>
          <w:rFonts w:ascii="Arial Narrow" w:hAnsi="Arial Narrow"/>
          <w:sz w:val="24"/>
          <w:szCs w:val="24"/>
        </w:rPr>
        <w:t xml:space="preserve">pazi </w:t>
      </w:r>
      <w:r w:rsidR="00097B07" w:rsidRPr="00DD07DA">
        <w:rPr>
          <w:rFonts w:ascii="Arial Narrow" w:hAnsi="Arial Narrow"/>
          <w:sz w:val="24"/>
          <w:szCs w:val="24"/>
        </w:rPr>
        <w:t>po službenoj dužnosti</w:t>
      </w:r>
      <w:r w:rsidRPr="00DD07DA">
        <w:rPr>
          <w:rFonts w:ascii="Arial Narrow" w:hAnsi="Arial Narrow"/>
          <w:sz w:val="24"/>
          <w:szCs w:val="24"/>
        </w:rPr>
        <w:t>.</w:t>
      </w:r>
    </w:p>
    <w:p w14:paraId="68CEE44E" w14:textId="77777777" w:rsidR="006F6DC2" w:rsidRPr="00DD07DA" w:rsidRDefault="003058C2" w:rsidP="006F6DC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 xml:space="preserve">Koje je pravo mjerodavno za bit spora </w:t>
      </w:r>
      <w:r w:rsidR="00BA1E08" w:rsidRPr="00DD07DA">
        <w:rPr>
          <w:rFonts w:ascii="Arial Narrow" w:hAnsi="Arial Narrow"/>
          <w:sz w:val="24"/>
          <w:szCs w:val="24"/>
        </w:rPr>
        <w:t>u arbitraži?</w:t>
      </w:r>
    </w:p>
    <w:p w14:paraId="64197B3F" w14:textId="77777777" w:rsidR="006F6DC2" w:rsidRPr="00DD07DA" w:rsidRDefault="003058C2" w:rsidP="006F6DC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D07DA">
        <w:rPr>
          <w:rFonts w:ascii="Arial Narrow" w:hAnsi="Arial Narrow"/>
          <w:sz w:val="24"/>
          <w:szCs w:val="24"/>
        </w:rPr>
        <w:t>Pod kojim pretpostavkama se prema ZA može ugovoriti arbitraža u inozemstvu?</w:t>
      </w:r>
    </w:p>
    <w:p w14:paraId="409A03D7" w14:textId="77777777" w:rsidR="006F6DC2" w:rsidRPr="00DD07DA" w:rsidRDefault="006F6DC2" w:rsidP="006F6DC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9234C8" w14:textId="77777777" w:rsidR="00AB13BA" w:rsidRPr="00DD07DA" w:rsidRDefault="00AB13BA">
      <w:pPr>
        <w:rPr>
          <w:rFonts w:ascii="Arial Narrow" w:hAnsi="Arial Narrow"/>
          <w:sz w:val="24"/>
          <w:szCs w:val="24"/>
        </w:rPr>
      </w:pPr>
    </w:p>
    <w:sectPr w:rsidR="00AB13BA" w:rsidRPr="00DD07DA" w:rsidSect="00AB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A0AD4"/>
    <w:multiLevelType w:val="hybridMultilevel"/>
    <w:tmpl w:val="B76E7C5A"/>
    <w:lvl w:ilvl="0" w:tplc="E99A80A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ABC"/>
    <w:multiLevelType w:val="hybridMultilevel"/>
    <w:tmpl w:val="08AC1CE6"/>
    <w:lvl w:ilvl="0" w:tplc="F4EA69B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345F"/>
    <w:multiLevelType w:val="hybridMultilevel"/>
    <w:tmpl w:val="4DD2E13C"/>
    <w:lvl w:ilvl="0" w:tplc="669AB3C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291"/>
    <w:multiLevelType w:val="hybridMultilevel"/>
    <w:tmpl w:val="86E6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8743C"/>
    <w:multiLevelType w:val="hybridMultilevel"/>
    <w:tmpl w:val="E306F668"/>
    <w:lvl w:ilvl="0" w:tplc="76BC801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D375C"/>
    <w:multiLevelType w:val="hybridMultilevel"/>
    <w:tmpl w:val="3D4C0D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C2"/>
    <w:rsid w:val="0002062E"/>
    <w:rsid w:val="00042BA7"/>
    <w:rsid w:val="00097B07"/>
    <w:rsid w:val="000F0083"/>
    <w:rsid w:val="00180EF8"/>
    <w:rsid w:val="003058C2"/>
    <w:rsid w:val="006F6DC2"/>
    <w:rsid w:val="007E1066"/>
    <w:rsid w:val="008F2918"/>
    <w:rsid w:val="00AB13BA"/>
    <w:rsid w:val="00BA1E08"/>
    <w:rsid w:val="00C16804"/>
    <w:rsid w:val="00C776A8"/>
    <w:rsid w:val="00DD07DA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4B79C"/>
  <w15:docId w15:val="{8929653B-8774-4A63-972A-0A98D21F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C2"/>
    <w:pPr>
      <w:ind w:left="720"/>
      <w:contextualSpacing/>
    </w:pPr>
  </w:style>
  <w:style w:type="paragraph" w:styleId="NoSpacing">
    <w:name w:val="No Spacing"/>
    <w:uiPriority w:val="1"/>
    <w:qFormat/>
    <w:rsid w:val="00180EF8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0139-8BA9-43F9-B84C-0A00D0DD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tena hosko</cp:lastModifiedBy>
  <cp:revision>3</cp:revision>
  <dcterms:created xsi:type="dcterms:W3CDTF">2016-06-20T16:04:00Z</dcterms:created>
  <dcterms:modified xsi:type="dcterms:W3CDTF">2016-06-20T17:05:00Z</dcterms:modified>
</cp:coreProperties>
</file>