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3020"/>
        <w:gridCol w:w="6898"/>
        <w:gridCol w:w="3827"/>
      </w:tblGrid>
      <w:tr w:rsidR="00EB32E7" w:rsidTr="00EB32E7">
        <w:tc>
          <w:tcPr>
            <w:tcW w:w="3020" w:type="dxa"/>
          </w:tcPr>
          <w:p w:rsidR="00EB32E7" w:rsidRPr="00FF483A" w:rsidRDefault="00EB32E7" w:rsidP="00EB32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Topics</w:t>
            </w:r>
          </w:p>
        </w:tc>
        <w:tc>
          <w:tcPr>
            <w:tcW w:w="6898" w:type="dxa"/>
          </w:tcPr>
          <w:p w:rsidR="00EB32E7" w:rsidRPr="00FF483A" w:rsidRDefault="00EB32E7" w:rsidP="00EB32E7">
            <w:pPr>
              <w:rPr>
                <w:b/>
                <w:sz w:val="32"/>
                <w:szCs w:val="32"/>
                <w:lang w:val="en-US"/>
              </w:rPr>
            </w:pPr>
            <w:r w:rsidRPr="00FF483A">
              <w:rPr>
                <w:b/>
                <w:sz w:val="32"/>
                <w:szCs w:val="32"/>
                <w:lang w:val="en-US"/>
              </w:rPr>
              <w:t>Name and surname</w:t>
            </w:r>
          </w:p>
        </w:tc>
        <w:tc>
          <w:tcPr>
            <w:tcW w:w="3827" w:type="dxa"/>
          </w:tcPr>
          <w:p w:rsidR="00EB32E7" w:rsidRPr="00FF483A" w:rsidRDefault="00EB32E7" w:rsidP="00EB32E7">
            <w:pPr>
              <w:rPr>
                <w:b/>
                <w:sz w:val="32"/>
                <w:szCs w:val="32"/>
                <w:lang w:val="en-US"/>
              </w:rPr>
            </w:pPr>
            <w:r w:rsidRPr="00FF483A">
              <w:rPr>
                <w:b/>
                <w:sz w:val="32"/>
                <w:szCs w:val="32"/>
                <w:lang w:val="en-US"/>
              </w:rPr>
              <w:t>Date</w:t>
            </w:r>
          </w:p>
        </w:tc>
      </w:tr>
      <w:tr w:rsidR="00EB32E7" w:rsidTr="00EB32E7">
        <w:trPr>
          <w:trHeight w:val="472"/>
        </w:trPr>
        <w:tc>
          <w:tcPr>
            <w:tcW w:w="3020" w:type="dxa"/>
          </w:tcPr>
          <w:p w:rsidR="00EB32E7" w:rsidRPr="00D13B34" w:rsidRDefault="00EB32E7" w:rsidP="00EB32E7">
            <w:pPr>
              <w:rPr>
                <w:i/>
                <w:sz w:val="32"/>
                <w:szCs w:val="32"/>
                <w:lang w:val="en-US"/>
              </w:rPr>
            </w:pPr>
            <w:r w:rsidRPr="00D13B34">
              <w:rPr>
                <w:i/>
                <w:sz w:val="32"/>
                <w:szCs w:val="32"/>
                <w:lang w:val="en-US"/>
              </w:rPr>
              <w:t>Terrorism</w:t>
            </w:r>
          </w:p>
          <w:p w:rsidR="00EB32E7" w:rsidRPr="00D13B34" w:rsidRDefault="00EB32E7" w:rsidP="00EB32E7">
            <w:pPr>
              <w:rPr>
                <w:i/>
                <w:sz w:val="32"/>
                <w:szCs w:val="32"/>
                <w:lang w:val="en-US"/>
              </w:rPr>
            </w:pPr>
          </w:p>
        </w:tc>
        <w:tc>
          <w:tcPr>
            <w:tcW w:w="6898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Frederick </w:t>
            </w:r>
            <w:proofErr w:type="spellStart"/>
            <w:r>
              <w:rPr>
                <w:sz w:val="32"/>
                <w:szCs w:val="32"/>
                <w:lang w:val="en-US"/>
              </w:rPr>
              <w:t>Milz</w:t>
            </w:r>
            <w:proofErr w:type="spellEnd"/>
          </w:p>
        </w:tc>
        <w:tc>
          <w:tcPr>
            <w:tcW w:w="3827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11.12.2019</w:t>
            </w:r>
          </w:p>
        </w:tc>
      </w:tr>
      <w:tr w:rsidR="00EB32E7" w:rsidTr="00EB32E7">
        <w:trPr>
          <w:trHeight w:val="1080"/>
        </w:trPr>
        <w:tc>
          <w:tcPr>
            <w:tcW w:w="3020" w:type="dxa"/>
          </w:tcPr>
          <w:p w:rsidR="00EB32E7" w:rsidRPr="00D13B34" w:rsidRDefault="00D13B34" w:rsidP="00EB32E7">
            <w:pPr>
              <w:rPr>
                <w:i/>
                <w:sz w:val="32"/>
                <w:szCs w:val="32"/>
                <w:lang w:val="en-US"/>
              </w:rPr>
            </w:pPr>
            <w:r w:rsidRPr="00D13B34">
              <w:rPr>
                <w:i/>
                <w:sz w:val="32"/>
                <w:szCs w:val="32"/>
                <w:lang w:val="en-US"/>
              </w:rPr>
              <w:t xml:space="preserve">Sexual offences </w:t>
            </w:r>
          </w:p>
          <w:p w:rsidR="00D13B34" w:rsidRPr="00D13B34" w:rsidRDefault="00D13B34" w:rsidP="00EB32E7">
            <w:pPr>
              <w:rPr>
                <w:i/>
                <w:sz w:val="32"/>
                <w:szCs w:val="32"/>
                <w:lang w:val="en-US"/>
              </w:rPr>
            </w:pPr>
          </w:p>
          <w:p w:rsidR="00D13B34" w:rsidRPr="00D13B34" w:rsidRDefault="00D13B34" w:rsidP="00EB32E7">
            <w:pPr>
              <w:rPr>
                <w:i/>
                <w:sz w:val="32"/>
                <w:szCs w:val="32"/>
                <w:lang w:val="en-US"/>
              </w:rPr>
            </w:pPr>
            <w:r w:rsidRPr="00D13B34">
              <w:rPr>
                <w:i/>
                <w:sz w:val="32"/>
                <w:szCs w:val="32"/>
                <w:lang w:val="en-US"/>
              </w:rPr>
              <w:t>Corruption related criminal offences</w:t>
            </w:r>
          </w:p>
        </w:tc>
        <w:tc>
          <w:tcPr>
            <w:tcW w:w="6898" w:type="dxa"/>
          </w:tcPr>
          <w:p w:rsidR="00EB32E7" w:rsidRDefault="00D13B34" w:rsidP="00EB32E7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Rapha</w:t>
            </w:r>
            <w:r>
              <w:rPr>
                <w:rFonts w:cstheme="minorHAnsi"/>
                <w:sz w:val="32"/>
                <w:szCs w:val="32"/>
                <w:lang w:val="en-US"/>
              </w:rPr>
              <w:t>ë</w:t>
            </w:r>
            <w:r>
              <w:rPr>
                <w:sz w:val="32"/>
                <w:szCs w:val="32"/>
                <w:lang w:val="en-US"/>
              </w:rPr>
              <w:t>le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Olmo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Perez</w:t>
            </w:r>
          </w:p>
          <w:p w:rsidR="00D13B34" w:rsidRDefault="00D13B34" w:rsidP="00EB32E7">
            <w:pPr>
              <w:rPr>
                <w:sz w:val="32"/>
                <w:szCs w:val="32"/>
                <w:lang w:val="en-US"/>
              </w:rPr>
            </w:pPr>
          </w:p>
          <w:p w:rsidR="00D13B34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Fernando </w:t>
            </w:r>
            <w:proofErr w:type="spellStart"/>
            <w:r>
              <w:rPr>
                <w:sz w:val="32"/>
                <w:szCs w:val="32"/>
                <w:lang w:val="en-US"/>
              </w:rPr>
              <w:t>Gallego</w:t>
            </w:r>
            <w:proofErr w:type="spellEnd"/>
          </w:p>
        </w:tc>
        <w:tc>
          <w:tcPr>
            <w:tcW w:w="3827" w:type="dxa"/>
          </w:tcPr>
          <w:p w:rsidR="00EB32E7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18.12.2019.</w:t>
            </w:r>
          </w:p>
        </w:tc>
      </w:tr>
      <w:tr w:rsidR="00EB32E7" w:rsidTr="00EB32E7">
        <w:trPr>
          <w:trHeight w:val="842"/>
        </w:trPr>
        <w:tc>
          <w:tcPr>
            <w:tcW w:w="3020" w:type="dxa"/>
          </w:tcPr>
          <w:p w:rsidR="00EB32E7" w:rsidRPr="00D13B34" w:rsidRDefault="00EB32E7" w:rsidP="00EB32E7">
            <w:pPr>
              <w:rPr>
                <w:i/>
                <w:sz w:val="32"/>
                <w:szCs w:val="32"/>
                <w:lang w:val="en-US"/>
              </w:rPr>
            </w:pPr>
            <w:r w:rsidRPr="00D13B34">
              <w:rPr>
                <w:rFonts w:cs="Arial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  <w:t>Homicide and related offenses</w:t>
            </w:r>
          </w:p>
        </w:tc>
        <w:tc>
          <w:tcPr>
            <w:tcW w:w="6898" w:type="dxa"/>
          </w:tcPr>
          <w:p w:rsidR="00EB32E7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Moritz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Knauf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D13B34" w:rsidRDefault="00D13B34" w:rsidP="00EB32E7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D13B34" w:rsidRPr="00FF483A" w:rsidRDefault="00D13B34" w:rsidP="00D13B3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Hannah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</w:t>
            </w:r>
            <w:r>
              <w:rPr>
                <w:rFonts w:cstheme="minorHAnsi"/>
                <w:sz w:val="32"/>
                <w:szCs w:val="32"/>
                <w:lang w:val="en-US"/>
              </w:rPr>
              <w:t>ö</w:t>
            </w:r>
            <w:r>
              <w:rPr>
                <w:sz w:val="32"/>
                <w:szCs w:val="32"/>
                <w:lang w:val="en-US"/>
              </w:rPr>
              <w:t>ding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08.01.2020.</w:t>
            </w:r>
          </w:p>
        </w:tc>
      </w:tr>
      <w:tr w:rsidR="00EB32E7" w:rsidTr="00D13B34">
        <w:trPr>
          <w:trHeight w:val="861"/>
        </w:trPr>
        <w:tc>
          <w:tcPr>
            <w:tcW w:w="3020" w:type="dxa"/>
          </w:tcPr>
          <w:p w:rsidR="00EB32E7" w:rsidRPr="00D13B34" w:rsidRDefault="00EB32E7" w:rsidP="00B47D64">
            <w:pPr>
              <w:rPr>
                <w:rFonts w:cs="Arial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</w:pPr>
            <w:r w:rsidRPr="00D13B34">
              <w:rPr>
                <w:rFonts w:cs="Arial"/>
                <w:i/>
                <w:color w:val="333333"/>
                <w:sz w:val="32"/>
                <w:szCs w:val="32"/>
                <w:shd w:val="clear" w:color="auto" w:fill="FFFFFF"/>
                <w:lang w:val="en-US"/>
              </w:rPr>
              <w:t>Sexual offences</w:t>
            </w:r>
          </w:p>
        </w:tc>
        <w:tc>
          <w:tcPr>
            <w:tcW w:w="6898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Bethany Seed</w:t>
            </w:r>
          </w:p>
        </w:tc>
        <w:tc>
          <w:tcPr>
            <w:tcW w:w="3827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15.1.2020.</w:t>
            </w:r>
          </w:p>
        </w:tc>
      </w:tr>
      <w:tr w:rsidR="00EB32E7" w:rsidTr="00EB32E7">
        <w:trPr>
          <w:trHeight w:val="1121"/>
        </w:trPr>
        <w:tc>
          <w:tcPr>
            <w:tcW w:w="3020" w:type="dxa"/>
          </w:tcPr>
          <w:p w:rsidR="00D13B34" w:rsidRPr="00D13B34" w:rsidRDefault="00D13B34" w:rsidP="00D13B34">
            <w:pPr>
              <w:rPr>
                <w:i/>
                <w:sz w:val="32"/>
                <w:szCs w:val="32"/>
                <w:lang w:val="en-US"/>
              </w:rPr>
            </w:pPr>
            <w:r w:rsidRPr="00D13B34">
              <w:rPr>
                <w:i/>
                <w:sz w:val="32"/>
                <w:szCs w:val="32"/>
                <w:lang w:val="en-US"/>
              </w:rPr>
              <w:t>Terrorism</w:t>
            </w:r>
          </w:p>
          <w:p w:rsidR="00EB32E7" w:rsidRPr="00D13B34" w:rsidRDefault="00EB32E7" w:rsidP="00EB32E7">
            <w:pPr>
              <w:rPr>
                <w:i/>
                <w:sz w:val="32"/>
                <w:szCs w:val="32"/>
                <w:lang w:val="en-US"/>
              </w:rPr>
            </w:pPr>
          </w:p>
        </w:tc>
        <w:tc>
          <w:tcPr>
            <w:tcW w:w="6898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Filippo </w:t>
            </w:r>
            <w:proofErr w:type="spellStart"/>
            <w:r>
              <w:rPr>
                <w:sz w:val="32"/>
                <w:szCs w:val="32"/>
                <w:lang w:val="en-US"/>
              </w:rPr>
              <w:t>Cacciola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EB32E7" w:rsidRPr="00FF483A" w:rsidRDefault="00D13B34" w:rsidP="00EB32E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22.01.2020.</w:t>
            </w:r>
          </w:p>
        </w:tc>
      </w:tr>
    </w:tbl>
    <w:p w:rsidR="00681255" w:rsidRDefault="00681255"/>
    <w:sectPr w:rsidR="00681255" w:rsidSect="00FF5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6875"/>
    <w:multiLevelType w:val="hybridMultilevel"/>
    <w:tmpl w:val="B51EF7C6"/>
    <w:lvl w:ilvl="0" w:tplc="601440B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33333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NLIwMjYzszQzMzZQ0lEKTi0uzszPAykwrAUA+QerFiwAAAA="/>
  </w:docVars>
  <w:rsids>
    <w:rsidRoot w:val="0079099D"/>
    <w:rsid w:val="000264D3"/>
    <w:rsid w:val="001E1F48"/>
    <w:rsid w:val="005A6867"/>
    <w:rsid w:val="00681255"/>
    <w:rsid w:val="0079099D"/>
    <w:rsid w:val="00B47D64"/>
    <w:rsid w:val="00B70B75"/>
    <w:rsid w:val="00D13B34"/>
    <w:rsid w:val="00E60448"/>
    <w:rsid w:val="00EB32E7"/>
    <w:rsid w:val="00FF483A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8BD3"/>
  <w15:chartTrackingRefBased/>
  <w15:docId w15:val="{FBB980F2-D6C5-47F4-80A0-FFDD4F5E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6663-0AAE-44BE-9DB3-18A4E79F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Marta Dragičević Prtenjača</cp:lastModifiedBy>
  <cp:revision>2</cp:revision>
  <dcterms:created xsi:type="dcterms:W3CDTF">2019-10-30T12:47:00Z</dcterms:created>
  <dcterms:modified xsi:type="dcterms:W3CDTF">2019-10-30T12:47:00Z</dcterms:modified>
</cp:coreProperties>
</file>