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00B" w:rsidRPr="004C3E1C" w:rsidRDefault="005A3B72">
      <w:pPr>
        <w:pStyle w:val="Body"/>
        <w:rPr>
          <w:rFonts w:ascii="Times New Roman" w:hAnsi="Times New Roman" w:cs="Times New Roman"/>
          <w:b/>
          <w:bCs/>
        </w:rPr>
      </w:pPr>
      <w:r w:rsidRPr="004C3E1C">
        <w:rPr>
          <w:rFonts w:ascii="Times New Roman" w:hAnsi="Times New Roman" w:cs="Times New Roman"/>
          <w:b/>
          <w:bCs/>
        </w:rPr>
        <w:t>MEĐUNARODNO PRIVATNO PRAVO - PISANI DIO ISPITA</w:t>
      </w:r>
    </w:p>
    <w:p w:rsidR="009B700B" w:rsidRPr="004C3E1C" w:rsidRDefault="009B700B">
      <w:pPr>
        <w:pStyle w:val="Body"/>
        <w:jc w:val="right"/>
        <w:rPr>
          <w:rFonts w:ascii="Times New Roman" w:hAnsi="Times New Roman" w:cs="Times New Roman"/>
        </w:rPr>
      </w:pPr>
    </w:p>
    <w:p w:rsidR="009B700B" w:rsidRPr="004C3E1C" w:rsidRDefault="00872799">
      <w:pPr>
        <w:pStyle w:val="Body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Zagreb, </w:t>
      </w:r>
      <w:bookmarkStart w:id="0" w:name="_GoBack"/>
      <w:bookmarkEnd w:id="0"/>
      <w:r w:rsidR="00421D00" w:rsidRPr="004C3E1C">
        <w:rPr>
          <w:rFonts w:ascii="Times New Roman" w:hAnsi="Times New Roman" w:cs="Times New Roman"/>
        </w:rPr>
        <w:t>6. lipnja</w:t>
      </w:r>
      <w:r w:rsidR="005A3B72" w:rsidRPr="004C3E1C">
        <w:rPr>
          <w:rFonts w:ascii="Times New Roman" w:hAnsi="Times New Roman" w:cs="Times New Roman"/>
        </w:rPr>
        <w:t xml:space="preserve"> 2018.</w:t>
      </w:r>
    </w:p>
    <w:p w:rsidR="009B700B" w:rsidRPr="004C3E1C" w:rsidRDefault="009B700B">
      <w:pPr>
        <w:pStyle w:val="Body"/>
        <w:jc w:val="right"/>
        <w:rPr>
          <w:rFonts w:ascii="Times New Roman" w:hAnsi="Times New Roman" w:cs="Times New Roman"/>
        </w:rPr>
      </w:pPr>
    </w:p>
    <w:p w:rsidR="009B700B" w:rsidRPr="004C3E1C" w:rsidRDefault="005A3B72">
      <w:pPr>
        <w:pStyle w:val="Body"/>
        <w:rPr>
          <w:rFonts w:ascii="Times New Roman" w:hAnsi="Times New Roman" w:cs="Times New Roman"/>
        </w:rPr>
      </w:pPr>
      <w:r w:rsidRPr="004C3E1C">
        <w:rPr>
          <w:rFonts w:ascii="Times New Roman" w:hAnsi="Times New Roman" w:cs="Times New Roman"/>
        </w:rPr>
        <w:t>ODGOVORITE NA SLJEDEĆA PITANJA:</w:t>
      </w:r>
    </w:p>
    <w:p w:rsidR="009B700B" w:rsidRPr="004C3E1C" w:rsidRDefault="005A3B72">
      <w:pPr>
        <w:pStyle w:val="Body"/>
        <w:rPr>
          <w:rFonts w:ascii="Times New Roman" w:hAnsi="Times New Roman" w:cs="Times New Roman"/>
          <w:b/>
          <w:bCs/>
        </w:rPr>
      </w:pPr>
      <w:r w:rsidRPr="004C3E1C">
        <w:rPr>
          <w:rFonts w:ascii="Times New Roman" w:hAnsi="Times New Roman" w:cs="Times New Roman"/>
          <w:b/>
          <w:bCs/>
        </w:rPr>
        <w:t>NAPUTAK:</w:t>
      </w:r>
    </w:p>
    <w:p w:rsidR="009B700B" w:rsidRPr="004C3E1C" w:rsidRDefault="005A3B72">
      <w:pPr>
        <w:pStyle w:val="Body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4C3E1C">
        <w:rPr>
          <w:rFonts w:ascii="Times New Roman" w:hAnsi="Times New Roman" w:cs="Times New Roman"/>
          <w:b/>
          <w:bCs/>
        </w:rPr>
        <w:t>ZA SVAKI FORMALNI PRAVNI IZVOR KOJI U TESTU PRVI PUTA NAVODITE NAPIŠITE PUNI NAZIV I RELEVANTNU GODINU!</w:t>
      </w:r>
    </w:p>
    <w:p w:rsidR="009B700B" w:rsidRPr="004C3E1C" w:rsidRDefault="005A3B72">
      <w:pPr>
        <w:pStyle w:val="Body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4C3E1C">
        <w:rPr>
          <w:rFonts w:ascii="Times New Roman" w:hAnsi="Times New Roman" w:cs="Times New Roman"/>
          <w:b/>
          <w:bCs/>
        </w:rPr>
        <w:t>ODGOVORE NA IZABRANA PITANJA (1. DO</w:t>
      </w:r>
      <w:r w:rsidRPr="004C3E1C">
        <w:rPr>
          <w:rFonts w:ascii="Times New Roman" w:hAnsi="Times New Roman" w:cs="Times New Roman"/>
          <w:b/>
          <w:bCs/>
        </w:rPr>
        <w:t xml:space="preserve"> 5.) PIŠITE REDOSLIJEDOM POTPITANJA!</w:t>
      </w:r>
    </w:p>
    <w:p w:rsidR="009B700B" w:rsidRPr="004C3E1C" w:rsidRDefault="005A3B72">
      <w:pPr>
        <w:pStyle w:val="Body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4C3E1C">
        <w:rPr>
          <w:rFonts w:ascii="Times New Roman" w:hAnsi="Times New Roman" w:cs="Times New Roman"/>
          <w:b/>
          <w:bCs/>
        </w:rPr>
        <w:t>NAVEDITE OZNAKU PITANJA I POTPITANJA NA KOJA ODGOVARATE!</w:t>
      </w:r>
    </w:p>
    <w:p w:rsidR="009B700B" w:rsidRPr="004C3E1C" w:rsidRDefault="005A3B72">
      <w:pPr>
        <w:pStyle w:val="Body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4C3E1C">
        <w:rPr>
          <w:rFonts w:ascii="Times New Roman" w:hAnsi="Times New Roman" w:cs="Times New Roman"/>
          <w:b/>
          <w:bCs/>
        </w:rPr>
        <w:t>NA PITANJA ODGOVARAJTE CJELOVITIM REČENICAMA!</w:t>
      </w:r>
    </w:p>
    <w:p w:rsidR="009B700B" w:rsidRPr="004C3E1C" w:rsidRDefault="005A3B72">
      <w:pPr>
        <w:pStyle w:val="Body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4C3E1C">
        <w:rPr>
          <w:rFonts w:ascii="Times New Roman" w:hAnsi="Times New Roman" w:cs="Times New Roman"/>
          <w:b/>
          <w:bCs/>
        </w:rPr>
        <w:t>NEČITKO NAPISANE ODGOVORE NE MOŽEMO POZITIVNO OCIJENITI.</w:t>
      </w:r>
    </w:p>
    <w:p w:rsidR="009B700B" w:rsidRPr="004C3E1C" w:rsidRDefault="009B700B">
      <w:pPr>
        <w:pStyle w:val="Body"/>
        <w:rPr>
          <w:rFonts w:ascii="Times New Roman" w:hAnsi="Times New Roman" w:cs="Times New Roman"/>
        </w:rPr>
      </w:pPr>
    </w:p>
    <w:p w:rsidR="009B700B" w:rsidRPr="004C3E1C" w:rsidRDefault="009B700B">
      <w:pPr>
        <w:pStyle w:val="Body"/>
        <w:rPr>
          <w:rFonts w:ascii="Times New Roman" w:hAnsi="Times New Roman" w:cs="Times New Roman"/>
        </w:rPr>
      </w:pPr>
    </w:p>
    <w:p w:rsidR="009B700B" w:rsidRPr="004C3E1C" w:rsidRDefault="00421D00">
      <w:pPr>
        <w:pStyle w:val="Body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4C3E1C">
        <w:rPr>
          <w:rFonts w:ascii="Times New Roman" w:hAnsi="Times New Roman" w:cs="Times New Roman"/>
          <w:b/>
          <w:bCs/>
        </w:rPr>
        <w:t>POVIJEST MPP-A I SUVREMENI MPP</w:t>
      </w:r>
    </w:p>
    <w:p w:rsidR="009B700B" w:rsidRPr="004C3E1C" w:rsidRDefault="009B700B">
      <w:pPr>
        <w:pStyle w:val="Body"/>
        <w:rPr>
          <w:rFonts w:ascii="Times New Roman" w:hAnsi="Times New Roman" w:cs="Times New Roman"/>
        </w:rPr>
      </w:pPr>
    </w:p>
    <w:p w:rsidR="009B700B" w:rsidRPr="004C3E1C" w:rsidRDefault="005A3B72">
      <w:pPr>
        <w:pStyle w:val="Body"/>
        <w:numPr>
          <w:ilvl w:val="0"/>
          <w:numId w:val="5"/>
        </w:numPr>
        <w:rPr>
          <w:rFonts w:ascii="Times New Roman" w:hAnsi="Times New Roman" w:cs="Times New Roman"/>
        </w:rPr>
      </w:pPr>
      <w:r w:rsidRPr="004C3E1C">
        <w:rPr>
          <w:rFonts w:ascii="Times New Roman" w:hAnsi="Times New Roman" w:cs="Times New Roman"/>
        </w:rPr>
        <w:t xml:space="preserve">Objasnite </w:t>
      </w:r>
      <w:r w:rsidR="00421D00" w:rsidRPr="004C3E1C">
        <w:rPr>
          <w:rFonts w:ascii="Times New Roman" w:hAnsi="Times New Roman" w:cs="Times New Roman"/>
        </w:rPr>
        <w:t>Savignyjev utjecaj na mpp. Uz njegovo učenje i djelo naznačite i vrijeme te pravni prostor u kojem djeluje.</w:t>
      </w:r>
    </w:p>
    <w:p w:rsidR="009B700B" w:rsidRPr="004C3E1C" w:rsidRDefault="00421D00">
      <w:pPr>
        <w:pStyle w:val="Body"/>
        <w:numPr>
          <w:ilvl w:val="0"/>
          <w:numId w:val="5"/>
        </w:numPr>
        <w:rPr>
          <w:rFonts w:ascii="Times New Roman" w:hAnsi="Times New Roman" w:cs="Times New Roman"/>
        </w:rPr>
      </w:pPr>
      <w:r w:rsidRPr="004C3E1C">
        <w:rPr>
          <w:rFonts w:ascii="Times New Roman" w:hAnsi="Times New Roman" w:cs="Times New Roman"/>
        </w:rPr>
        <w:t>Objasnite post-amsterdamsku europeizaciju mpp-a uključujući i današnje EUMPP.</w:t>
      </w:r>
    </w:p>
    <w:p w:rsidR="009B700B" w:rsidRPr="004C3E1C" w:rsidRDefault="005A3B72" w:rsidP="00421D00">
      <w:pPr>
        <w:pStyle w:val="Body"/>
        <w:numPr>
          <w:ilvl w:val="0"/>
          <w:numId w:val="5"/>
        </w:numPr>
        <w:rPr>
          <w:rFonts w:ascii="Times New Roman" w:hAnsi="Times New Roman" w:cs="Times New Roman"/>
        </w:rPr>
      </w:pPr>
      <w:r w:rsidRPr="004C3E1C">
        <w:rPr>
          <w:rFonts w:ascii="Times New Roman" w:hAnsi="Times New Roman" w:cs="Times New Roman"/>
        </w:rPr>
        <w:t xml:space="preserve">Objasnite </w:t>
      </w:r>
    </w:p>
    <w:p w:rsidR="00421D00" w:rsidRPr="004C3E1C" w:rsidRDefault="00421D00" w:rsidP="00421D00">
      <w:pPr>
        <w:pStyle w:val="Body"/>
        <w:ind w:left="360"/>
        <w:rPr>
          <w:rFonts w:ascii="Times New Roman" w:hAnsi="Times New Roman" w:cs="Times New Roman"/>
        </w:rPr>
      </w:pPr>
      <w:r w:rsidRPr="004C3E1C">
        <w:rPr>
          <w:rFonts w:ascii="Times New Roman" w:hAnsi="Times New Roman" w:cs="Times New Roman"/>
        </w:rPr>
        <w:t xml:space="preserve">            ca) europski gospodarski prostor s aspekta mpp-a. Navedite izvor (naputak).</w:t>
      </w:r>
    </w:p>
    <w:p w:rsidR="00421D00" w:rsidRPr="004C3E1C" w:rsidRDefault="00421D00" w:rsidP="00421D00">
      <w:pPr>
        <w:pStyle w:val="Body"/>
        <w:ind w:left="360"/>
        <w:rPr>
          <w:rFonts w:ascii="Times New Roman" w:hAnsi="Times New Roman" w:cs="Times New Roman"/>
        </w:rPr>
      </w:pPr>
      <w:r w:rsidRPr="004C3E1C">
        <w:rPr>
          <w:rFonts w:ascii="Times New Roman" w:hAnsi="Times New Roman" w:cs="Times New Roman"/>
        </w:rPr>
        <w:t xml:space="preserve">            cb) </w:t>
      </w:r>
      <w:r w:rsidR="004C3E1C">
        <w:rPr>
          <w:rFonts w:ascii="Times New Roman" w:hAnsi="Times New Roman" w:cs="Times New Roman"/>
        </w:rPr>
        <w:t>odnos EU i H</w:t>
      </w:r>
      <w:r w:rsidRPr="004C3E1C">
        <w:rPr>
          <w:rFonts w:ascii="Times New Roman" w:hAnsi="Times New Roman" w:cs="Times New Roman"/>
        </w:rPr>
        <w:t>aške konferencije za MPP. Navedite godinu/nadnevak.</w:t>
      </w:r>
    </w:p>
    <w:p w:rsidR="009B700B" w:rsidRPr="004C3E1C" w:rsidRDefault="009B700B">
      <w:pPr>
        <w:pStyle w:val="Body"/>
        <w:rPr>
          <w:rFonts w:ascii="Times New Roman" w:hAnsi="Times New Roman" w:cs="Times New Roman"/>
        </w:rPr>
      </w:pPr>
    </w:p>
    <w:p w:rsidR="004C3E1C" w:rsidRDefault="004C3E1C">
      <w:pPr>
        <w:pStyle w:val="Body"/>
        <w:rPr>
          <w:rFonts w:ascii="Times New Roman" w:hAnsi="Times New Roman" w:cs="Times New Roman"/>
          <w:b/>
          <w:bCs/>
        </w:rPr>
      </w:pPr>
    </w:p>
    <w:p w:rsidR="009B700B" w:rsidRPr="004C3E1C" w:rsidRDefault="005A3B72">
      <w:pPr>
        <w:pStyle w:val="Body"/>
        <w:rPr>
          <w:rFonts w:ascii="Times New Roman" w:hAnsi="Times New Roman" w:cs="Times New Roman"/>
          <w:b/>
          <w:bCs/>
        </w:rPr>
      </w:pPr>
      <w:r w:rsidRPr="004C3E1C">
        <w:rPr>
          <w:rFonts w:ascii="Times New Roman" w:hAnsi="Times New Roman" w:cs="Times New Roman"/>
          <w:b/>
          <w:bCs/>
        </w:rPr>
        <w:t xml:space="preserve">2.  </w:t>
      </w:r>
      <w:r w:rsidR="00421D00" w:rsidRPr="004C3E1C">
        <w:rPr>
          <w:rFonts w:ascii="Times New Roman" w:hAnsi="Times New Roman" w:cs="Times New Roman"/>
          <w:b/>
          <w:bCs/>
        </w:rPr>
        <w:t>MPP – OPĆI DIO</w:t>
      </w:r>
    </w:p>
    <w:p w:rsidR="009B700B" w:rsidRPr="004C3E1C" w:rsidRDefault="009B700B">
      <w:pPr>
        <w:pStyle w:val="Body"/>
        <w:rPr>
          <w:rFonts w:ascii="Times New Roman" w:hAnsi="Times New Roman" w:cs="Times New Roman"/>
        </w:rPr>
      </w:pPr>
    </w:p>
    <w:p w:rsidR="009B700B" w:rsidRPr="004C3E1C" w:rsidRDefault="00421D00">
      <w:pPr>
        <w:pStyle w:val="Body"/>
        <w:numPr>
          <w:ilvl w:val="0"/>
          <w:numId w:val="6"/>
        </w:numPr>
        <w:rPr>
          <w:rFonts w:ascii="Times New Roman" w:hAnsi="Times New Roman" w:cs="Times New Roman"/>
        </w:rPr>
      </w:pPr>
      <w:r w:rsidRPr="004C3E1C">
        <w:rPr>
          <w:rFonts w:ascii="Times New Roman" w:hAnsi="Times New Roman" w:cs="Times New Roman"/>
        </w:rPr>
        <w:t>Objasnite što je prilagodba? Što joj je funkcija u MPP-u? Navedite sve metode.</w:t>
      </w:r>
    </w:p>
    <w:p w:rsidR="009B700B" w:rsidRPr="004C3E1C" w:rsidRDefault="00421D00">
      <w:pPr>
        <w:pStyle w:val="Body"/>
        <w:numPr>
          <w:ilvl w:val="0"/>
          <w:numId w:val="5"/>
        </w:numPr>
        <w:rPr>
          <w:rFonts w:ascii="Times New Roman" w:hAnsi="Times New Roman" w:cs="Times New Roman"/>
        </w:rPr>
      </w:pPr>
      <w:r w:rsidRPr="004C3E1C">
        <w:rPr>
          <w:rFonts w:ascii="Times New Roman" w:hAnsi="Times New Roman" w:cs="Times New Roman"/>
        </w:rPr>
        <w:t>Na temelju primjera iz deliktnog, mjeničnog i nasljednog statuta objasnite primjenu povoljnijeg prava u hrvatskom MPP-u.</w:t>
      </w:r>
    </w:p>
    <w:p w:rsidR="009B700B" w:rsidRPr="004C3E1C" w:rsidRDefault="00421D00">
      <w:pPr>
        <w:pStyle w:val="Body"/>
        <w:numPr>
          <w:ilvl w:val="0"/>
          <w:numId w:val="5"/>
        </w:numPr>
        <w:rPr>
          <w:rFonts w:ascii="Times New Roman" w:hAnsi="Times New Roman" w:cs="Times New Roman"/>
        </w:rPr>
      </w:pPr>
      <w:r w:rsidRPr="004C3E1C">
        <w:rPr>
          <w:rFonts w:ascii="Times New Roman" w:hAnsi="Times New Roman" w:cs="Times New Roman"/>
        </w:rPr>
        <w:t xml:space="preserve">Na primjeru iz hrvatskog autonomnog nacionalnog </w:t>
      </w:r>
      <w:r w:rsidRPr="004C3E1C">
        <w:rPr>
          <w:rFonts w:ascii="Times New Roman" w:hAnsi="Times New Roman" w:cs="Times New Roman"/>
          <w:i/>
        </w:rPr>
        <w:t>lex specialis</w:t>
      </w:r>
      <w:r w:rsidRPr="004C3E1C">
        <w:rPr>
          <w:rFonts w:ascii="Times New Roman" w:hAnsi="Times New Roman" w:cs="Times New Roman"/>
        </w:rPr>
        <w:t>-a objasnite pravilo neposredne primjene.</w:t>
      </w:r>
    </w:p>
    <w:p w:rsidR="009B700B" w:rsidRPr="004C3E1C" w:rsidRDefault="009B700B">
      <w:pPr>
        <w:pStyle w:val="Body"/>
        <w:rPr>
          <w:rFonts w:ascii="Times New Roman" w:hAnsi="Times New Roman" w:cs="Times New Roman"/>
        </w:rPr>
      </w:pPr>
    </w:p>
    <w:p w:rsidR="009B700B" w:rsidRPr="004C3E1C" w:rsidRDefault="009B700B">
      <w:pPr>
        <w:pStyle w:val="Body"/>
        <w:rPr>
          <w:rFonts w:ascii="Times New Roman" w:hAnsi="Times New Roman" w:cs="Times New Roman"/>
          <w:b/>
          <w:bCs/>
        </w:rPr>
      </w:pPr>
    </w:p>
    <w:p w:rsidR="009B700B" w:rsidRPr="004C3E1C" w:rsidRDefault="005A3B72">
      <w:pPr>
        <w:pStyle w:val="Body"/>
        <w:rPr>
          <w:rFonts w:ascii="Times New Roman" w:hAnsi="Times New Roman" w:cs="Times New Roman"/>
          <w:b/>
          <w:bCs/>
        </w:rPr>
      </w:pPr>
      <w:r w:rsidRPr="004C3E1C">
        <w:rPr>
          <w:rFonts w:ascii="Times New Roman" w:hAnsi="Times New Roman" w:cs="Times New Roman"/>
          <w:b/>
          <w:bCs/>
        </w:rPr>
        <w:t>3.  POSEBNI DIO</w:t>
      </w:r>
      <w:r w:rsidR="00421D00" w:rsidRPr="004C3E1C">
        <w:rPr>
          <w:rFonts w:ascii="Times New Roman" w:hAnsi="Times New Roman" w:cs="Times New Roman"/>
          <w:b/>
          <w:bCs/>
        </w:rPr>
        <w:t xml:space="preserve"> MPP-a</w:t>
      </w:r>
    </w:p>
    <w:p w:rsidR="009B700B" w:rsidRPr="004C3E1C" w:rsidRDefault="009B700B">
      <w:pPr>
        <w:pStyle w:val="Body"/>
        <w:rPr>
          <w:rFonts w:ascii="Times New Roman" w:hAnsi="Times New Roman" w:cs="Times New Roman"/>
        </w:rPr>
      </w:pPr>
    </w:p>
    <w:p w:rsidR="00421D00" w:rsidRPr="004C3E1C" w:rsidRDefault="00421D00" w:rsidP="00421D00">
      <w:pPr>
        <w:pStyle w:val="Body"/>
        <w:numPr>
          <w:ilvl w:val="0"/>
          <w:numId w:val="5"/>
        </w:numPr>
        <w:rPr>
          <w:rFonts w:ascii="Times New Roman" w:hAnsi="Times New Roman" w:cs="Times New Roman"/>
        </w:rPr>
      </w:pPr>
      <w:r w:rsidRPr="004C3E1C">
        <w:rPr>
          <w:rFonts w:ascii="Times New Roman" w:hAnsi="Times New Roman" w:cs="Times New Roman"/>
        </w:rPr>
        <w:t>Kako Uredba Rim II (naputak!) uređuje subjektivnu poveznicu i njegova ograničenja?</w:t>
      </w:r>
    </w:p>
    <w:p w:rsidR="009B700B" w:rsidRPr="004C3E1C" w:rsidRDefault="00421D00">
      <w:pPr>
        <w:pStyle w:val="Body"/>
        <w:numPr>
          <w:ilvl w:val="0"/>
          <w:numId w:val="5"/>
        </w:numPr>
        <w:rPr>
          <w:rFonts w:ascii="Times New Roman" w:hAnsi="Times New Roman" w:cs="Times New Roman"/>
        </w:rPr>
      </w:pPr>
      <w:r w:rsidRPr="004C3E1C">
        <w:rPr>
          <w:rFonts w:ascii="Times New Roman" w:hAnsi="Times New Roman" w:cs="Times New Roman"/>
        </w:rPr>
        <w:t>Objasnite načelo univerzalnosti u Uredbi Rim I i njezin utjecaj na izvore MPP-a.</w:t>
      </w:r>
    </w:p>
    <w:p w:rsidR="009B700B" w:rsidRPr="004C3E1C" w:rsidRDefault="004C3E1C">
      <w:pPr>
        <w:pStyle w:val="Body"/>
        <w:numPr>
          <w:ilvl w:val="0"/>
          <w:numId w:val="5"/>
        </w:numPr>
        <w:rPr>
          <w:rFonts w:ascii="Times New Roman" w:hAnsi="Times New Roman" w:cs="Times New Roman"/>
        </w:rPr>
      </w:pPr>
      <w:r w:rsidRPr="004C3E1C">
        <w:rPr>
          <w:rFonts w:ascii="Times New Roman" w:hAnsi="Times New Roman" w:cs="Times New Roman"/>
        </w:rPr>
        <w:t>Navedite koje pravo je mjerodavno za stjecanje prava vlasništva na brodu u izgradnji u Hrvatskoj. Koji izvor to uređuje i kojom vrstom kolizijskih pravila se pri tome služi?</w:t>
      </w:r>
    </w:p>
    <w:p w:rsidR="009B700B" w:rsidRPr="004C3E1C" w:rsidRDefault="009B700B">
      <w:pPr>
        <w:pStyle w:val="Body"/>
        <w:rPr>
          <w:rFonts w:ascii="Times New Roman" w:hAnsi="Times New Roman" w:cs="Times New Roman"/>
        </w:rPr>
      </w:pPr>
    </w:p>
    <w:p w:rsidR="009B700B" w:rsidRPr="004C3E1C" w:rsidRDefault="009B700B">
      <w:pPr>
        <w:pStyle w:val="Body"/>
        <w:rPr>
          <w:rFonts w:ascii="Times New Roman" w:hAnsi="Times New Roman" w:cs="Times New Roman"/>
        </w:rPr>
      </w:pPr>
    </w:p>
    <w:p w:rsidR="009B700B" w:rsidRPr="004C3E1C" w:rsidRDefault="005A3B72">
      <w:pPr>
        <w:pStyle w:val="Body"/>
        <w:rPr>
          <w:rFonts w:ascii="Times New Roman" w:hAnsi="Times New Roman" w:cs="Times New Roman"/>
          <w:b/>
          <w:bCs/>
        </w:rPr>
      </w:pPr>
      <w:r w:rsidRPr="004C3E1C">
        <w:rPr>
          <w:rFonts w:ascii="Times New Roman" w:hAnsi="Times New Roman" w:cs="Times New Roman"/>
          <w:b/>
          <w:bCs/>
        </w:rPr>
        <w:t xml:space="preserve">4.  </w:t>
      </w:r>
      <w:r w:rsidR="004C3E1C" w:rsidRPr="004C3E1C">
        <w:rPr>
          <w:rFonts w:ascii="Times New Roman" w:hAnsi="Times New Roman" w:cs="Times New Roman"/>
          <w:b/>
          <w:bCs/>
        </w:rPr>
        <w:t xml:space="preserve">BU I </w:t>
      </w:r>
      <w:r w:rsidR="004C3E1C" w:rsidRPr="004C3E1C">
        <w:rPr>
          <w:rFonts w:ascii="Times New Roman" w:hAnsi="Times New Roman" w:cs="Times New Roman"/>
          <w:b/>
          <w:bCs/>
          <w:i/>
        </w:rPr>
        <w:t>bis</w:t>
      </w:r>
    </w:p>
    <w:p w:rsidR="009B700B" w:rsidRPr="004C3E1C" w:rsidRDefault="009B700B">
      <w:pPr>
        <w:pStyle w:val="Body"/>
        <w:rPr>
          <w:rFonts w:ascii="Times New Roman" w:hAnsi="Times New Roman" w:cs="Times New Roman"/>
        </w:rPr>
      </w:pPr>
    </w:p>
    <w:p w:rsidR="009B700B" w:rsidRPr="004C3E1C" w:rsidRDefault="004C3E1C">
      <w:pPr>
        <w:pStyle w:val="Body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kojem mjestu trgovačko društvo prema BU I </w:t>
      </w:r>
      <w:r w:rsidRPr="004C3E1C">
        <w:rPr>
          <w:rFonts w:ascii="Times New Roman" w:hAnsi="Times New Roman" w:cs="Times New Roman"/>
          <w:i/>
        </w:rPr>
        <w:t xml:space="preserve">bis </w:t>
      </w:r>
      <w:r>
        <w:rPr>
          <w:rFonts w:ascii="Times New Roman" w:hAnsi="Times New Roman" w:cs="Times New Roman"/>
        </w:rPr>
        <w:t>(naputak) ima prebivalište?</w:t>
      </w:r>
    </w:p>
    <w:p w:rsidR="009B700B" w:rsidRPr="004C3E1C" w:rsidRDefault="004C3E1C">
      <w:pPr>
        <w:pStyle w:val="Body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kojem pravu može hrvatski sudac kvalificirati prebivalište u BU I </w:t>
      </w:r>
      <w:r w:rsidRPr="004C3E1C">
        <w:rPr>
          <w:rFonts w:ascii="Times New Roman" w:hAnsi="Times New Roman" w:cs="Times New Roman"/>
          <w:i/>
        </w:rPr>
        <w:t>bis</w:t>
      </w:r>
      <w:r>
        <w:rPr>
          <w:rFonts w:ascii="Times New Roman" w:hAnsi="Times New Roman" w:cs="Times New Roman"/>
        </w:rPr>
        <w:t>? Objasnite.</w:t>
      </w:r>
    </w:p>
    <w:p w:rsidR="009B700B" w:rsidRPr="004C3E1C" w:rsidRDefault="004C3E1C" w:rsidP="004C3E1C">
      <w:pPr>
        <w:pStyle w:val="Body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Kako navedena </w:t>
      </w:r>
      <w:r>
        <w:rPr>
          <w:rFonts w:ascii="Times New Roman" w:hAnsi="Times New Roman" w:cs="Times New Roman"/>
        </w:rPr>
        <w:t xml:space="preserve">BU I </w:t>
      </w:r>
      <w:r w:rsidRPr="004C3E1C">
        <w:rPr>
          <w:rFonts w:ascii="Times New Roman" w:hAnsi="Times New Roman" w:cs="Times New Roman"/>
          <w:i/>
        </w:rPr>
        <w:t>bis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uređuje elektivnu nadležnost – objasnite na dva primjera.</w:t>
      </w:r>
    </w:p>
    <w:p w:rsidR="009B700B" w:rsidRPr="004C3E1C" w:rsidRDefault="009B700B">
      <w:pPr>
        <w:pStyle w:val="Body"/>
        <w:rPr>
          <w:rFonts w:ascii="Times New Roman" w:hAnsi="Times New Roman" w:cs="Times New Roman"/>
        </w:rPr>
      </w:pPr>
    </w:p>
    <w:p w:rsidR="009B700B" w:rsidRPr="004C3E1C" w:rsidRDefault="009B700B">
      <w:pPr>
        <w:pStyle w:val="Body"/>
        <w:rPr>
          <w:rFonts w:ascii="Times New Roman" w:hAnsi="Times New Roman" w:cs="Times New Roman"/>
        </w:rPr>
      </w:pPr>
    </w:p>
    <w:p w:rsidR="009B700B" w:rsidRPr="004C3E1C" w:rsidRDefault="005A3B72">
      <w:pPr>
        <w:pStyle w:val="Body"/>
        <w:rPr>
          <w:rFonts w:ascii="Times New Roman" w:hAnsi="Times New Roman" w:cs="Times New Roman"/>
          <w:b/>
          <w:bCs/>
        </w:rPr>
      </w:pPr>
      <w:r w:rsidRPr="004C3E1C">
        <w:rPr>
          <w:rFonts w:ascii="Times New Roman" w:hAnsi="Times New Roman" w:cs="Times New Roman"/>
          <w:b/>
          <w:bCs/>
        </w:rPr>
        <w:t xml:space="preserve">5.  </w:t>
      </w:r>
      <w:r w:rsidR="004C3E1C">
        <w:rPr>
          <w:rFonts w:ascii="Times New Roman" w:hAnsi="Times New Roman" w:cs="Times New Roman"/>
          <w:b/>
          <w:bCs/>
        </w:rPr>
        <w:t>MEĐUNARODNA TRGOVAČKA ARBITRAŽA</w:t>
      </w:r>
    </w:p>
    <w:p w:rsidR="009B700B" w:rsidRPr="004C3E1C" w:rsidRDefault="009B700B">
      <w:pPr>
        <w:pStyle w:val="Body"/>
        <w:rPr>
          <w:rFonts w:ascii="Times New Roman" w:hAnsi="Times New Roman" w:cs="Times New Roman"/>
        </w:rPr>
      </w:pPr>
    </w:p>
    <w:p w:rsidR="009B700B" w:rsidRDefault="004C3E1C">
      <w:pPr>
        <w:pStyle w:val="Body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Koje pravo je mjerodavno za materijalnopravnu valjanost ugovora o arbitraži?</w:t>
      </w:r>
    </w:p>
    <w:p w:rsidR="004C3E1C" w:rsidRPr="004C3E1C" w:rsidRDefault="004C3E1C" w:rsidP="004C3E1C">
      <w:pPr>
        <w:pStyle w:val="Body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Obrazložite Vaš odgovor i na kojem pravnom izvoru (naputak!) ga temeljite.</w:t>
      </w:r>
    </w:p>
    <w:p w:rsidR="009B700B" w:rsidRPr="004C3E1C" w:rsidRDefault="004C3E1C">
      <w:pPr>
        <w:pStyle w:val="Body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Koji formalni pravni izvori se u Republici Hrvatskoj primjenjuju na međunarodnu trgovačku arbitražu? Navedite ih prema naputku!</w:t>
      </w:r>
    </w:p>
    <w:p w:rsidR="009B700B" w:rsidRPr="004C3E1C" w:rsidRDefault="004C3E1C">
      <w:pPr>
        <w:pStyle w:val="Body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Što je u hrvatskoj doktrini arbitrabilnost? Kako taj pojam uređuje unutarnji izvor hrvatskog prava. U odgovoru slijedite naputak.</w:t>
      </w:r>
    </w:p>
    <w:sectPr w:rsidR="009B700B" w:rsidRPr="004C3E1C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B72" w:rsidRDefault="005A3B72">
      <w:r>
        <w:separator/>
      </w:r>
    </w:p>
  </w:endnote>
  <w:endnote w:type="continuationSeparator" w:id="0">
    <w:p w:rsidR="005A3B72" w:rsidRDefault="005A3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0B" w:rsidRDefault="009B70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B72" w:rsidRDefault="005A3B72">
      <w:r>
        <w:separator/>
      </w:r>
    </w:p>
  </w:footnote>
  <w:footnote w:type="continuationSeparator" w:id="0">
    <w:p w:rsidR="005A3B72" w:rsidRDefault="005A3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0B" w:rsidRDefault="009B700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970C2"/>
    <w:multiLevelType w:val="hybridMultilevel"/>
    <w:tmpl w:val="8E828632"/>
    <w:numStyleLink w:val="Numbered"/>
  </w:abstractNum>
  <w:abstractNum w:abstractNumId="1" w15:restartNumberingAfterBreak="0">
    <w:nsid w:val="06115DAE"/>
    <w:multiLevelType w:val="hybridMultilevel"/>
    <w:tmpl w:val="2974D242"/>
    <w:styleLink w:val="Lettered"/>
    <w:lvl w:ilvl="0" w:tplc="D880433C">
      <w:start w:val="1"/>
      <w:numFmt w:val="decimal"/>
      <w:lvlText w:val="%1)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C014A4">
      <w:start w:val="1"/>
      <w:numFmt w:val="decimal"/>
      <w:lvlText w:val="%2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2602FA">
      <w:start w:val="1"/>
      <w:numFmt w:val="decimal"/>
      <w:lvlText w:val="%3)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0E124E">
      <w:start w:val="1"/>
      <w:numFmt w:val="decimal"/>
      <w:lvlText w:val="%4)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8E25E8">
      <w:start w:val="1"/>
      <w:numFmt w:val="decimal"/>
      <w:lvlText w:val="%5)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C6BBB6">
      <w:start w:val="1"/>
      <w:numFmt w:val="decimal"/>
      <w:lvlText w:val="%6)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F418BC">
      <w:start w:val="1"/>
      <w:numFmt w:val="decimal"/>
      <w:lvlText w:val="%7)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5E1814">
      <w:start w:val="1"/>
      <w:numFmt w:val="decimal"/>
      <w:lvlText w:val="%8)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60EFCC">
      <w:start w:val="1"/>
      <w:numFmt w:val="decimal"/>
      <w:lvlText w:val="%9)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E564CC2"/>
    <w:multiLevelType w:val="hybridMultilevel"/>
    <w:tmpl w:val="2974D242"/>
    <w:numStyleLink w:val="Lettered"/>
  </w:abstractNum>
  <w:abstractNum w:abstractNumId="3" w15:restartNumberingAfterBreak="0">
    <w:nsid w:val="599C01DA"/>
    <w:multiLevelType w:val="hybridMultilevel"/>
    <w:tmpl w:val="8E828632"/>
    <w:styleLink w:val="Numbered"/>
    <w:lvl w:ilvl="0" w:tplc="90326AB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BC37B8">
      <w:start w:val="1"/>
      <w:numFmt w:val="decimal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9CEA66">
      <w:start w:val="1"/>
      <w:numFmt w:val="decimal"/>
      <w:lvlText w:val="%3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989360">
      <w:start w:val="1"/>
      <w:numFmt w:val="decimal"/>
      <w:lvlText w:val="%4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22EC3C">
      <w:start w:val="1"/>
      <w:numFmt w:val="decimal"/>
      <w:lvlText w:val="%5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6C6F8C">
      <w:start w:val="1"/>
      <w:numFmt w:val="decimal"/>
      <w:lvlText w:val="%6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30A9C8">
      <w:start w:val="1"/>
      <w:numFmt w:val="decimal"/>
      <w:lvlText w:val="%7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DCF4BE">
      <w:start w:val="1"/>
      <w:numFmt w:val="decimal"/>
      <w:lvlText w:val="%8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305A58">
      <w:start w:val="1"/>
      <w:numFmt w:val="decimal"/>
      <w:lvlText w:val="%9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2"/>
    <w:lvlOverride w:ilvl="0">
      <w:startOverride w:val="1"/>
      <w:lvl w:ilvl="0" w:tplc="BFCEDAB8">
        <w:start w:val="1"/>
        <w:numFmt w:val="lowerLetter"/>
        <w:lvlText w:val="%1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5828C06">
        <w:start w:val="1"/>
        <w:numFmt w:val="lowerLetter"/>
        <w:lvlText w:val="%2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FDA059E">
        <w:start w:val="1"/>
        <w:numFmt w:val="lowerLetter"/>
        <w:lvlText w:val="%3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ED8EFF0">
        <w:start w:val="1"/>
        <w:numFmt w:val="lowerLetter"/>
        <w:lvlText w:val="%4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E1A4C56">
        <w:start w:val="1"/>
        <w:numFmt w:val="lowerLetter"/>
        <w:lvlText w:val="%5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E408EB4">
        <w:start w:val="1"/>
        <w:numFmt w:val="lowerLetter"/>
        <w:lvlText w:val="%6)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372166E">
        <w:start w:val="1"/>
        <w:numFmt w:val="lowerLetter"/>
        <w:lvlText w:val="%7)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A8A9918">
        <w:start w:val="1"/>
        <w:numFmt w:val="lowerLetter"/>
        <w:lvlText w:val="%8)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8424CC2">
        <w:start w:val="1"/>
        <w:numFmt w:val="lowerLetter"/>
        <w:lvlText w:val="%9)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  <w:lvlOverride w:ilvl="0">
      <w:startOverride w:val="1"/>
      <w:lvl w:ilvl="0" w:tplc="BFCEDAB8">
        <w:start w:val="1"/>
        <w:numFmt w:val="lowerLetter"/>
        <w:lvlText w:val="%1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5828C06">
        <w:start w:val="1"/>
        <w:numFmt w:val="lowerLetter"/>
        <w:lvlText w:val="%2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FDA059E">
        <w:start w:val="1"/>
        <w:numFmt w:val="lowerLetter"/>
        <w:lvlText w:val="%3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ED8EFF0">
        <w:start w:val="1"/>
        <w:numFmt w:val="lowerLetter"/>
        <w:lvlText w:val="%4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E1A4C56">
        <w:start w:val="1"/>
        <w:numFmt w:val="lowerLetter"/>
        <w:lvlText w:val="%5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E408EB4">
        <w:start w:val="1"/>
        <w:numFmt w:val="lowerLetter"/>
        <w:lvlText w:val="%6)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372166E">
        <w:start w:val="1"/>
        <w:numFmt w:val="lowerLetter"/>
        <w:lvlText w:val="%7)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A8A9918">
        <w:start w:val="1"/>
        <w:numFmt w:val="lowerLetter"/>
        <w:lvlText w:val="%8)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8424CC2">
        <w:start w:val="1"/>
        <w:numFmt w:val="lowerLetter"/>
        <w:lvlText w:val="%9)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  <w:lvlOverride w:ilvl="0">
      <w:startOverride w:val="1"/>
      <w:lvl w:ilvl="0" w:tplc="BFCEDAB8">
        <w:start w:val="1"/>
        <w:numFmt w:val="lowerLetter"/>
        <w:lvlText w:val="%1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5828C06">
        <w:start w:val="1"/>
        <w:numFmt w:val="lowerLetter"/>
        <w:lvlText w:val="%2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FDA059E">
        <w:start w:val="1"/>
        <w:numFmt w:val="lowerLetter"/>
        <w:lvlText w:val="%3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ED8EFF0">
        <w:start w:val="1"/>
        <w:numFmt w:val="lowerLetter"/>
        <w:lvlText w:val="%4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E1A4C56">
        <w:start w:val="1"/>
        <w:numFmt w:val="lowerLetter"/>
        <w:lvlText w:val="%5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E408EB4">
        <w:start w:val="1"/>
        <w:numFmt w:val="lowerLetter"/>
        <w:lvlText w:val="%6)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372166E">
        <w:start w:val="1"/>
        <w:numFmt w:val="lowerLetter"/>
        <w:lvlText w:val="%7)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A8A9918">
        <w:start w:val="1"/>
        <w:numFmt w:val="lowerLetter"/>
        <w:lvlText w:val="%8)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8424CC2">
        <w:start w:val="1"/>
        <w:numFmt w:val="lowerLetter"/>
        <w:lvlText w:val="%9)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"/>
    <w:lvlOverride w:ilvl="0">
      <w:startOverride w:val="1"/>
      <w:lvl w:ilvl="0" w:tplc="BFCEDAB8">
        <w:start w:val="1"/>
        <w:numFmt w:val="lowerLetter"/>
        <w:lvlText w:val="%1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5828C06">
        <w:start w:val="1"/>
        <w:numFmt w:val="lowerLetter"/>
        <w:lvlText w:val="%2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FDA059E">
        <w:start w:val="1"/>
        <w:numFmt w:val="lowerLetter"/>
        <w:lvlText w:val="%3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ED8EFF0">
        <w:start w:val="1"/>
        <w:numFmt w:val="lowerLetter"/>
        <w:lvlText w:val="%4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E1A4C56">
        <w:start w:val="1"/>
        <w:numFmt w:val="lowerLetter"/>
        <w:lvlText w:val="%5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E408EB4">
        <w:start w:val="1"/>
        <w:numFmt w:val="lowerLetter"/>
        <w:lvlText w:val="%6)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372166E">
        <w:start w:val="1"/>
        <w:numFmt w:val="lowerLetter"/>
        <w:lvlText w:val="%7)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A8A9918">
        <w:start w:val="1"/>
        <w:numFmt w:val="lowerLetter"/>
        <w:lvlText w:val="%8)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8424CC2">
        <w:start w:val="1"/>
        <w:numFmt w:val="lowerLetter"/>
        <w:lvlText w:val="%9)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2"/>
    <w:lvlOverride w:ilvl="0">
      <w:startOverride w:val="1"/>
      <w:lvl w:ilvl="0" w:tplc="BFCEDAB8">
        <w:start w:val="1"/>
        <w:numFmt w:val="lowerLetter"/>
        <w:lvlText w:val="%1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5828C06">
        <w:start w:val="1"/>
        <w:numFmt w:val="lowerLetter"/>
        <w:lvlText w:val="%2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FDA059E">
        <w:start w:val="1"/>
        <w:numFmt w:val="lowerLetter"/>
        <w:lvlText w:val="%3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ED8EFF0">
        <w:start w:val="1"/>
        <w:numFmt w:val="lowerLetter"/>
        <w:lvlText w:val="%4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E1A4C56">
        <w:start w:val="1"/>
        <w:numFmt w:val="lowerLetter"/>
        <w:lvlText w:val="%5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E408EB4">
        <w:start w:val="1"/>
        <w:numFmt w:val="lowerLetter"/>
        <w:lvlText w:val="%6)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372166E">
        <w:start w:val="1"/>
        <w:numFmt w:val="lowerLetter"/>
        <w:lvlText w:val="%7)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A8A9918">
        <w:start w:val="1"/>
        <w:numFmt w:val="lowerLetter"/>
        <w:lvlText w:val="%8)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8424CC2">
        <w:start w:val="1"/>
        <w:numFmt w:val="lowerLetter"/>
        <w:lvlText w:val="%9)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0B"/>
    <w:rsid w:val="00421D00"/>
    <w:rsid w:val="004C3E1C"/>
    <w:rsid w:val="005A3B72"/>
    <w:rsid w:val="00872799"/>
    <w:rsid w:val="009B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F62949-8D91-4B90-ACC9-025E3C92A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Lettered">
    <w:name w:val="Lettered"/>
    <w:pPr>
      <w:numPr>
        <w:numId w:val="1"/>
      </w:numPr>
    </w:pPr>
  </w:style>
  <w:style w:type="numbering" w:customStyle="1" w:styleId="Numbered">
    <w:name w:val="Numbered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3</cp:revision>
  <dcterms:created xsi:type="dcterms:W3CDTF">2018-06-06T09:07:00Z</dcterms:created>
  <dcterms:modified xsi:type="dcterms:W3CDTF">2018-06-06T09:07:00Z</dcterms:modified>
</cp:coreProperties>
</file>