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8469BC" w:rsidTr="003F2C99">
        <w:trPr>
          <w:trHeight w:val="853"/>
        </w:trPr>
        <w:tc>
          <w:tcPr>
            <w:tcW w:w="2439" w:type="dxa"/>
            <w:shd w:val="clear" w:color="auto" w:fill="9CC3E4"/>
          </w:tcPr>
          <w:p w:rsidR="008469BC" w:rsidRDefault="008469BC" w:rsidP="003F2C99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KOLEGIJ</w:t>
            </w:r>
          </w:p>
        </w:tc>
        <w:tc>
          <w:tcPr>
            <w:tcW w:w="6891" w:type="dxa"/>
          </w:tcPr>
          <w:p w:rsidR="008469BC" w:rsidRDefault="008469BC" w:rsidP="003F2C99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OBITELJSKO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OSNOVAMA</w:t>
            </w:r>
          </w:p>
          <w:p w:rsidR="008469BC" w:rsidRDefault="008469BC" w:rsidP="003F2C9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GRAĐANSKOG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PROCESNOG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PRAVA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SEMINAR</w:t>
            </w:r>
          </w:p>
        </w:tc>
      </w:tr>
      <w:tr w:rsidR="008469BC" w:rsidTr="003F2C99">
        <w:trPr>
          <w:trHeight w:val="1151"/>
        </w:trPr>
        <w:tc>
          <w:tcPr>
            <w:tcW w:w="2439" w:type="dxa"/>
            <w:shd w:val="clear" w:color="auto" w:fill="F1F1F1"/>
          </w:tcPr>
          <w:p w:rsidR="008469BC" w:rsidRDefault="008469BC" w:rsidP="003F2C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OBAVEZNI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IZBORNI</w:t>
            </w:r>
          </w:p>
          <w:p w:rsidR="008469BC" w:rsidRDefault="008469BC" w:rsidP="003F2C99">
            <w:pPr>
              <w:pStyle w:val="TableParagraph"/>
              <w:spacing w:before="17" w:line="259" w:lineRule="auto"/>
              <w:ind w:left="105" w:right="22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KOJOJ SE KOLEGIJ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IZVODI</w:t>
            </w:r>
          </w:p>
        </w:tc>
        <w:tc>
          <w:tcPr>
            <w:tcW w:w="6891" w:type="dxa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IZBORNI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2. godina</w:t>
            </w:r>
          </w:p>
        </w:tc>
      </w:tr>
      <w:tr w:rsidR="008469BC" w:rsidTr="003F2C99">
        <w:trPr>
          <w:trHeight w:val="1401"/>
        </w:trPr>
        <w:tc>
          <w:tcPr>
            <w:tcW w:w="2439" w:type="dxa"/>
            <w:shd w:val="clear" w:color="auto" w:fill="F1F1F1"/>
          </w:tcPr>
          <w:p w:rsidR="008469BC" w:rsidRDefault="008469BC" w:rsidP="003F2C99">
            <w:pPr>
              <w:pStyle w:val="TableParagraph"/>
              <w:spacing w:line="259" w:lineRule="auto"/>
              <w:ind w:left="105" w:right="542"/>
              <w:rPr>
                <w:sz w:val="20"/>
              </w:rPr>
            </w:pPr>
            <w:r>
              <w:rPr>
                <w:sz w:val="20"/>
              </w:rPr>
              <w:t>OBLIK NASTAVE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(PREDAVANJA,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VJEŽBE,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(I/ILI) PRAKTIČNA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NASTAVA</w:t>
            </w:r>
          </w:p>
        </w:tc>
        <w:tc>
          <w:tcPr>
            <w:tcW w:w="6891" w:type="dxa"/>
          </w:tcPr>
          <w:p w:rsidR="008469BC" w:rsidRDefault="008469BC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</w:tr>
      <w:tr w:rsidR="008469BC" w:rsidTr="003F2C99">
        <w:trPr>
          <w:trHeight w:val="2106"/>
        </w:trPr>
        <w:tc>
          <w:tcPr>
            <w:tcW w:w="2439" w:type="dxa"/>
            <w:shd w:val="clear" w:color="auto" w:fill="F1F1F1"/>
          </w:tcPr>
          <w:p w:rsidR="008469BC" w:rsidRDefault="008469BC" w:rsidP="003F2C99">
            <w:pPr>
              <w:pStyle w:val="TableParagraph"/>
              <w:spacing w:line="261" w:lineRule="auto"/>
              <w:ind w:left="105" w:right="9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ECTS </w:t>
            </w:r>
            <w:r>
              <w:rPr>
                <w:sz w:val="20"/>
              </w:rPr>
              <w:t>BODOVI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</w:p>
        </w:tc>
        <w:tc>
          <w:tcPr>
            <w:tcW w:w="6891" w:type="dxa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 bodova: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85"/>
              <w:ind w:hanging="541"/>
              <w:rPr>
                <w:sz w:val="24"/>
              </w:rPr>
            </w:pPr>
            <w:r>
              <w:rPr>
                <w:sz w:val="24"/>
              </w:rPr>
              <w:t>Seminarska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ECTS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diskusija)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sati: cca.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/>
              <w:ind w:hanging="541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kolokvij i/ili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:rsidR="008469BC" w:rsidRDefault="008469BC" w:rsidP="003F2C99">
            <w:pPr>
              <w:pStyle w:val="TableParagraph"/>
              <w:spacing w:before="19"/>
              <w:ind w:left="827"/>
              <w:rPr>
                <w:sz w:val="24"/>
              </w:rPr>
            </w:pPr>
            <w:r>
              <w:rPr>
                <w:sz w:val="24"/>
              </w:rPr>
              <w:t>(samostalno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ECTS.</w:t>
            </w:r>
          </w:p>
        </w:tc>
      </w:tr>
      <w:tr w:rsidR="008469BC" w:rsidTr="003F2C99">
        <w:trPr>
          <w:trHeight w:val="904"/>
        </w:trPr>
        <w:tc>
          <w:tcPr>
            <w:tcW w:w="2439" w:type="dxa"/>
            <w:shd w:val="clear" w:color="auto" w:fill="F1F1F1"/>
          </w:tcPr>
          <w:p w:rsidR="008469BC" w:rsidRDefault="008469BC" w:rsidP="003F2C99">
            <w:pPr>
              <w:pStyle w:val="TableParagraph"/>
              <w:spacing w:line="256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STUDIJSKI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KOLEGIJ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IZVODI</w:t>
            </w:r>
          </w:p>
        </w:tc>
        <w:tc>
          <w:tcPr>
            <w:tcW w:w="6891" w:type="dxa"/>
          </w:tcPr>
          <w:p w:rsidR="008469BC" w:rsidRDefault="008469BC" w:rsidP="003F2C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SOCIJALNI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</w:tc>
      </w:tr>
      <w:tr w:rsidR="008469BC" w:rsidTr="003F2C99">
        <w:trPr>
          <w:trHeight w:val="904"/>
        </w:trPr>
        <w:tc>
          <w:tcPr>
            <w:tcW w:w="2439" w:type="dxa"/>
            <w:shd w:val="clear" w:color="auto" w:fill="F1F1F1"/>
          </w:tcPr>
          <w:p w:rsidR="008469BC" w:rsidRDefault="008469BC" w:rsidP="003F2C99">
            <w:pPr>
              <w:pStyle w:val="TableParagraph"/>
              <w:spacing w:line="256" w:lineRule="auto"/>
              <w:ind w:left="105" w:right="3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RAZINA </w:t>
            </w:r>
            <w:r>
              <w:rPr>
                <w:sz w:val="20"/>
              </w:rPr>
              <w:t>STUDIJSKOG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PROGRAMA (6.st, 6.sv,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7.1.st,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7.1.sv,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8.2.)</w:t>
            </w:r>
          </w:p>
        </w:tc>
        <w:tc>
          <w:tcPr>
            <w:tcW w:w="6891" w:type="dxa"/>
          </w:tcPr>
          <w:p w:rsidR="008469BC" w:rsidRDefault="008469BC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</w:t>
            </w:r>
            <w:proofErr w:type="spellEnd"/>
          </w:p>
        </w:tc>
      </w:tr>
      <w:tr w:rsidR="008469BC" w:rsidTr="003F2C99">
        <w:trPr>
          <w:trHeight w:val="458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BCD6ED"/>
          </w:tcPr>
          <w:p w:rsidR="008469BC" w:rsidRDefault="008469BC" w:rsidP="003F2C99">
            <w:pPr>
              <w:pStyle w:val="TableParagraph"/>
              <w:spacing w:line="275" w:lineRule="exact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KONSTRUKTIVNO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POVEZIVANJE</w:t>
            </w:r>
          </w:p>
        </w:tc>
      </w:tr>
      <w:tr w:rsidR="008469BC" w:rsidTr="003F2C99">
        <w:trPr>
          <w:trHeight w:val="757"/>
        </w:trPr>
        <w:tc>
          <w:tcPr>
            <w:tcW w:w="2439" w:type="dxa"/>
            <w:shd w:val="clear" w:color="auto" w:fill="DEEBF6"/>
          </w:tcPr>
          <w:p w:rsidR="008469BC" w:rsidRDefault="008469BC" w:rsidP="003F2C99">
            <w:pPr>
              <w:pStyle w:val="TableParagraph"/>
              <w:spacing w:line="256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CFE1F3"/>
          </w:tcPr>
          <w:p w:rsidR="008469BC" w:rsidRDefault="008469BC" w:rsidP="003F2C99">
            <w:pPr>
              <w:pStyle w:val="TableParagraph"/>
              <w:spacing w:before="1"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Diskutirati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kvaliteti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uređenja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ključnih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instituta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obiteljskog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njihovom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društvenom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okruženju.</w:t>
            </w:r>
          </w:p>
        </w:tc>
      </w:tr>
    </w:tbl>
    <w:p w:rsidR="008469BC" w:rsidRDefault="008469BC" w:rsidP="008469BC">
      <w:pPr>
        <w:spacing w:line="256" w:lineRule="auto"/>
        <w:rPr>
          <w:sz w:val="24"/>
        </w:rPr>
        <w:sectPr w:rsidR="008469B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8469BC" w:rsidTr="003F2C99">
        <w:trPr>
          <w:trHeight w:val="1934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spacing w:line="256" w:lineRule="auto"/>
              <w:ind w:left="395" w:right="122" w:hanging="360"/>
              <w:rPr>
                <w:sz w:val="20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8469BC" w:rsidRDefault="008469BC" w:rsidP="003F2C99">
            <w:pPr>
              <w:pStyle w:val="TableParagraph"/>
              <w:spacing w:before="160" w:line="256" w:lineRule="auto"/>
              <w:ind w:right="467"/>
              <w:rPr>
                <w:sz w:val="24"/>
              </w:rPr>
            </w:pPr>
            <w:r>
              <w:rPr>
                <w:sz w:val="24"/>
              </w:rPr>
              <w:t>Odrediti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različitim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odnosu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</w:tr>
      <w:tr w:rsidR="008469BC" w:rsidTr="003F2C99">
        <w:trPr>
          <w:trHeight w:val="942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spacing w:line="254" w:lineRule="auto"/>
              <w:ind w:left="395" w:right="184" w:hanging="36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8469BC" w:rsidTr="003F2C99">
        <w:trPr>
          <w:trHeight w:val="1053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spacing w:line="268" w:lineRule="exact"/>
              <w:ind w:left="35"/>
              <w:rPr>
                <w:sz w:val="20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0"/>
              </w:rPr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učenja.</w:t>
            </w:r>
          </w:p>
        </w:tc>
      </w:tr>
      <w:tr w:rsidR="008469BC" w:rsidTr="003F2C99">
        <w:trPr>
          <w:trHeight w:val="5383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spacing w:line="268" w:lineRule="exact"/>
              <w:ind w:left="35"/>
              <w:rPr>
                <w:sz w:val="20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Izvori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Ljudska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obiteljsko 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Bračno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Prestanak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Obvezno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savjetovanje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zajedničkoj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roditeljskoj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Obiteljska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medijacija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Izvanbračna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Istospolna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podrijetla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Roditeljska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 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Posvojenje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Skrbništvo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Uzdržavanje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Imovinski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odnosi.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spacing w:line="249" w:lineRule="auto"/>
              <w:ind w:left="395" w:right="721" w:hanging="360"/>
              <w:rPr>
                <w:sz w:val="20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304"/>
              <w:rPr>
                <w:sz w:val="24"/>
              </w:rPr>
            </w:pPr>
            <w:r>
              <w:rPr>
                <w:sz w:val="24"/>
              </w:rPr>
              <w:t>Vođena diskusija, rješavanje problemskih zadataka, izrada pisanog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 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469BC" w:rsidTr="003F2C99">
        <w:trPr>
          <w:trHeight w:val="1053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spacing w:line="268" w:lineRule="exact"/>
              <w:ind w:left="35"/>
              <w:rPr>
                <w:sz w:val="20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0"/>
              </w:rPr>
              <w:t>METODE</w:t>
            </w:r>
          </w:p>
          <w:p w:rsidR="008469BC" w:rsidRDefault="008469BC" w:rsidP="003F2C99">
            <w:pPr>
              <w:pStyle w:val="TableParagraph"/>
              <w:spacing w:before="11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8469B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problemskih zadataka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kolokvija (pitanja objektivnog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tipa – višestruki odabir)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  <w:shd w:val="clear" w:color="auto" w:fill="DEEBF6"/>
          </w:tcPr>
          <w:p w:rsidR="008469BC" w:rsidRDefault="008469BC" w:rsidP="003F2C99">
            <w:pPr>
              <w:pStyle w:val="TableParagraph"/>
              <w:spacing w:line="261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8469BC" w:rsidRDefault="008469BC" w:rsidP="003F2C99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Interpretirati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primijeniti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norme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obiteljskog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materijalnog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procesnog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prilikom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rješavanja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praktičnog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problema.</w:t>
            </w:r>
          </w:p>
        </w:tc>
      </w:tr>
      <w:tr w:rsidR="008469BC" w:rsidTr="003F2C99">
        <w:trPr>
          <w:trHeight w:val="1897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9" w:lineRule="auto"/>
              <w:ind w:right="214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8469BC" w:rsidRDefault="008469BC" w:rsidP="003F2C9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Odrediti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profesionalne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</w:tr>
    </w:tbl>
    <w:p w:rsidR="008469BC" w:rsidRDefault="008469BC" w:rsidP="008469BC">
      <w:pPr>
        <w:rPr>
          <w:sz w:val="24"/>
        </w:rPr>
        <w:sectPr w:rsidR="008469B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8469BC" w:rsidTr="003F2C99">
        <w:trPr>
          <w:trHeight w:val="904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Primjena</w:t>
            </w:r>
          </w:p>
        </w:tc>
      </w:tr>
      <w:tr w:rsidR="008469BC" w:rsidTr="003F2C99">
        <w:trPr>
          <w:trHeight w:val="1053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učenja.</w:t>
            </w:r>
          </w:p>
        </w:tc>
      </w:tr>
      <w:tr w:rsidR="008469BC" w:rsidTr="003F2C99">
        <w:trPr>
          <w:trHeight w:val="508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Izvori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Bračno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Prestanak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1" w:line="259" w:lineRule="auto"/>
              <w:ind w:right="466"/>
              <w:rPr>
                <w:sz w:val="24"/>
              </w:rPr>
            </w:pPr>
            <w:r>
              <w:rPr>
                <w:sz w:val="24"/>
              </w:rPr>
              <w:t>Obvezno savjetovanje i plan o zajedničkoj roditeljskoj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Obiteljska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medijacija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Izvanbračna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Istospolna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podrijetla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majke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Roditeljska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 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Posvojenje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Skrbništvo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Uzdržavanje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Imovinski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odnosi.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61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304"/>
              <w:rPr>
                <w:sz w:val="24"/>
              </w:rPr>
            </w:pPr>
            <w:r>
              <w:rPr>
                <w:sz w:val="24"/>
              </w:rPr>
              <w:t>Vođena diskusija, rješavanje problemskih zadataka, izrada pisanog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 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469BC" w:rsidTr="003F2C99">
        <w:trPr>
          <w:trHeight w:val="1350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8469BC" w:rsidRDefault="008469B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8469BC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problemskih zadataka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before="21" w:line="261" w:lineRule="auto"/>
              <w:ind w:right="95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odabir)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  <w:shd w:val="clear" w:color="auto" w:fill="DEEBF6"/>
          </w:tcPr>
          <w:p w:rsidR="008469BC" w:rsidRDefault="008469BC" w:rsidP="003F2C99">
            <w:pPr>
              <w:pStyle w:val="TableParagraph"/>
              <w:spacing w:line="256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8469BC" w:rsidRDefault="008469BC" w:rsidP="003F2C99">
            <w:pPr>
              <w:pStyle w:val="TableParagraph"/>
              <w:spacing w:before="1"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Povezati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teorijska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institutima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obiteljskog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potrebama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korisnika.</w:t>
            </w:r>
          </w:p>
        </w:tc>
      </w:tr>
      <w:tr w:rsidR="008469BC" w:rsidTr="003F2C99">
        <w:trPr>
          <w:trHeight w:val="1898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215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8469BC" w:rsidRDefault="008469BC" w:rsidP="003F2C99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Odrediti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profesionalne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</w:tr>
      <w:tr w:rsidR="008469BC" w:rsidTr="003F2C99">
        <w:trPr>
          <w:trHeight w:val="904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</w:p>
        </w:tc>
      </w:tr>
      <w:tr w:rsidR="008469BC" w:rsidTr="003F2C99">
        <w:trPr>
          <w:trHeight w:val="105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učenja.</w:t>
            </w:r>
          </w:p>
        </w:tc>
      </w:tr>
    </w:tbl>
    <w:p w:rsidR="008469BC" w:rsidRDefault="008469BC" w:rsidP="008469BC">
      <w:pPr>
        <w:jc w:val="both"/>
        <w:rPr>
          <w:sz w:val="24"/>
        </w:rPr>
        <w:sectPr w:rsidR="008469B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8469BC" w:rsidTr="003F2C99">
        <w:trPr>
          <w:trHeight w:val="4788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Bračno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Prestanak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1" w:line="259" w:lineRule="auto"/>
              <w:ind w:right="466"/>
              <w:rPr>
                <w:sz w:val="24"/>
              </w:rPr>
            </w:pPr>
            <w:r>
              <w:rPr>
                <w:sz w:val="24"/>
              </w:rPr>
              <w:t>Obvezno savjetovanje i plan o zajedničkoj roditeljskoj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medijacija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Izvanbračna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Istospolna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podrijetla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majke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Roditeljska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 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Posvojenje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3"/>
              <w:ind w:hanging="361"/>
              <w:rPr>
                <w:sz w:val="24"/>
              </w:rPr>
            </w:pPr>
            <w:r>
              <w:rPr>
                <w:sz w:val="24"/>
              </w:rPr>
              <w:t>Skrbništvo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Uzdržavanje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9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Imovinski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odnosi.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6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99"/>
              <w:rPr>
                <w:sz w:val="24"/>
              </w:rPr>
            </w:pPr>
            <w:r>
              <w:rPr>
                <w:sz w:val="24"/>
              </w:rPr>
              <w:t>Vođena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problemskih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zadataka,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izrada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469BC" w:rsidTr="003F2C99">
        <w:trPr>
          <w:trHeight w:val="1350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8469BC" w:rsidRDefault="008469B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8469BC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problemskih zadataka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before="21"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odabir)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rada.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  <w:shd w:val="clear" w:color="auto" w:fill="DEEBF6"/>
          </w:tcPr>
          <w:p w:rsidR="008469BC" w:rsidRDefault="008469BC" w:rsidP="003F2C99">
            <w:pPr>
              <w:pStyle w:val="TableParagraph"/>
              <w:spacing w:line="261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8469BC" w:rsidRDefault="008469BC" w:rsidP="003F2C99">
            <w:pPr>
              <w:pStyle w:val="TableParagraph"/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Argumentirati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stajališta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primjeni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budućem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razvoju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pojedinih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instituta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obiteljskog materijalnog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procesnog prava.</w:t>
            </w:r>
          </w:p>
        </w:tc>
      </w:tr>
      <w:tr w:rsidR="008469BC" w:rsidTr="003F2C99">
        <w:trPr>
          <w:trHeight w:val="267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8469BC" w:rsidRDefault="008469BC" w:rsidP="003F2C99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Odrediti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profesionalne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  <w:p w:rsidR="008469BC" w:rsidRDefault="008469BC" w:rsidP="003F2C99">
            <w:pPr>
              <w:pStyle w:val="TableParagraph"/>
              <w:spacing w:before="185" w:line="256" w:lineRule="auto"/>
              <w:ind w:right="767"/>
              <w:jc w:val="both"/>
              <w:rPr>
                <w:sz w:val="24"/>
              </w:rPr>
            </w:pPr>
            <w:r>
              <w:rPr>
                <w:sz w:val="24"/>
              </w:rPr>
              <w:t>Identificirati društvene procese koji utječu na razvoj socijalnih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politika, pravnog i institucionalnog okvira te sustava u kojima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djeluju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 radnici (17)</w:t>
            </w:r>
          </w:p>
        </w:tc>
      </w:tr>
      <w:tr w:rsidR="008469BC" w:rsidTr="003F2C99">
        <w:trPr>
          <w:trHeight w:val="904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Vrednovanje</w:t>
            </w:r>
          </w:p>
        </w:tc>
      </w:tr>
      <w:tr w:rsidR="008469BC" w:rsidTr="003F2C99">
        <w:trPr>
          <w:trHeight w:val="1053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stavova.</w:t>
            </w:r>
          </w:p>
        </w:tc>
      </w:tr>
      <w:tr w:rsidR="008469BC" w:rsidTr="003F2C99">
        <w:trPr>
          <w:trHeight w:val="1353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7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Izvori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7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Bračno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7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Prestanak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</w:tc>
      </w:tr>
    </w:tbl>
    <w:p w:rsidR="008469BC" w:rsidRDefault="008469BC" w:rsidP="008469BC">
      <w:pPr>
        <w:rPr>
          <w:sz w:val="24"/>
        </w:rPr>
        <w:sectPr w:rsidR="008469B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8469BC" w:rsidTr="003F2C99">
        <w:trPr>
          <w:trHeight w:val="373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E7E6E6"/>
          </w:tcPr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line="259" w:lineRule="auto"/>
              <w:ind w:right="466"/>
              <w:rPr>
                <w:sz w:val="24"/>
              </w:rPr>
            </w:pPr>
            <w:r>
              <w:rPr>
                <w:sz w:val="24"/>
              </w:rPr>
              <w:t>Obvezno savjetovanje i plan o zajedničkoj roditeljskoj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medijacija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Izvanbračna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4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Istospolna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podrijetla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majke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Roditeljska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 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Posvojenje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Skrbništvo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Uzdržavanje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Imovinski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odnosi.</w:t>
            </w:r>
          </w:p>
        </w:tc>
      </w:tr>
      <w:tr w:rsidR="008469BC" w:rsidTr="003F2C99">
        <w:trPr>
          <w:trHeight w:val="755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61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3F2C99">
            <w:pPr>
              <w:pStyle w:val="TableParagraph"/>
              <w:spacing w:line="256" w:lineRule="auto"/>
              <w:ind w:right="304"/>
              <w:rPr>
                <w:sz w:val="24"/>
              </w:rPr>
            </w:pPr>
            <w:r>
              <w:rPr>
                <w:sz w:val="24"/>
              </w:rPr>
              <w:t>Vođena diskusija, rješavanje problemskih zadataka, izrada pisanog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 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469BC" w:rsidTr="003F2C99">
        <w:trPr>
          <w:trHeight w:val="1350"/>
        </w:trPr>
        <w:tc>
          <w:tcPr>
            <w:tcW w:w="2439" w:type="dxa"/>
          </w:tcPr>
          <w:p w:rsidR="008469BC" w:rsidRDefault="008469B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8469BC" w:rsidRDefault="008469B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8469BC" w:rsidRDefault="008469BC" w:rsidP="008469BC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problemskih zadataka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</w:tabs>
              <w:spacing w:before="21"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odabir)</w:t>
            </w:r>
          </w:p>
          <w:p w:rsidR="008469BC" w:rsidRDefault="008469BC" w:rsidP="008469BC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rada.</w:t>
            </w:r>
          </w:p>
        </w:tc>
      </w:tr>
    </w:tbl>
    <w:p w:rsidR="008469BC" w:rsidRDefault="008469BC" w:rsidP="008469BC">
      <w:pPr>
        <w:pStyle w:val="BodyText"/>
        <w:rPr>
          <w:sz w:val="20"/>
        </w:rPr>
      </w:pPr>
    </w:p>
    <w:p w:rsidR="00923C95" w:rsidRDefault="00923C95">
      <w:bookmarkStart w:id="0" w:name="_GoBack"/>
      <w:bookmarkEnd w:id="0"/>
    </w:p>
    <w:sectPr w:rsidR="00923C9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132"/>
    <w:multiLevelType w:val="multilevel"/>
    <w:tmpl w:val="6096D9BE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F70"/>
    <w:multiLevelType w:val="multilevel"/>
    <w:tmpl w:val="802A59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314FE"/>
    <w:multiLevelType w:val="hybridMultilevel"/>
    <w:tmpl w:val="F8325A3E"/>
    <w:lvl w:ilvl="0" w:tplc="825A3DDE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7747DF6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DC82E89C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2C2CF4B8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F0C4565E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EA9C1876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B512F88E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13A87A1C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FA5AFE50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EDD2019"/>
    <w:multiLevelType w:val="hybridMultilevel"/>
    <w:tmpl w:val="39A4BE2C"/>
    <w:lvl w:ilvl="0" w:tplc="1500DFD0">
      <w:start w:val="4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DE4576E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689A66C8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7252113A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21E83DC4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D98433A0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1144E514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E7E4D59E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90662C50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51D4EA9"/>
    <w:multiLevelType w:val="multilevel"/>
    <w:tmpl w:val="C29A310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DB8"/>
    <w:multiLevelType w:val="multilevel"/>
    <w:tmpl w:val="3B0EF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B692D"/>
    <w:multiLevelType w:val="hybridMultilevel"/>
    <w:tmpl w:val="6938F60C"/>
    <w:lvl w:ilvl="0" w:tplc="F1F26F40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C6CB0C2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A4FCBFD0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2A2EB04A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BBB24E9C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43F22710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1546705A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AFD0404E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5096F684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43DC153C"/>
    <w:multiLevelType w:val="multilevel"/>
    <w:tmpl w:val="931AC64C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1B9F"/>
    <w:multiLevelType w:val="hybridMultilevel"/>
    <w:tmpl w:val="C642844A"/>
    <w:lvl w:ilvl="0" w:tplc="AB4298C8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97E36D8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5784F3DA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8EF86268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AACC013A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81FC42CA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AD808434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39200DD6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13E0F844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5474245A"/>
    <w:multiLevelType w:val="multilevel"/>
    <w:tmpl w:val="71A074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50971"/>
    <w:multiLevelType w:val="multilevel"/>
    <w:tmpl w:val="D95079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1F43"/>
    <w:multiLevelType w:val="multilevel"/>
    <w:tmpl w:val="2E18C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73888"/>
    <w:multiLevelType w:val="hybridMultilevel"/>
    <w:tmpl w:val="00D0646C"/>
    <w:lvl w:ilvl="0" w:tplc="063EC9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D46FF18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C8F60BD4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FE3A9B10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55B8D8C4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6B7AA88E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E786AA00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43988E82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A81244E8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60335C5E"/>
    <w:multiLevelType w:val="hybridMultilevel"/>
    <w:tmpl w:val="AD76113A"/>
    <w:lvl w:ilvl="0" w:tplc="59AA4768">
      <w:start w:val="1"/>
      <w:numFmt w:val="decimal"/>
      <w:lvlText w:val="%1."/>
      <w:lvlJc w:val="left"/>
      <w:pPr>
        <w:ind w:left="8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15EC0F6">
      <w:numFmt w:val="bullet"/>
      <w:lvlText w:val="•"/>
      <w:lvlJc w:val="left"/>
      <w:pPr>
        <w:ind w:left="1426" w:hanging="540"/>
      </w:pPr>
      <w:rPr>
        <w:rFonts w:hint="default"/>
        <w:lang w:val="hr-HR" w:eastAsia="en-US" w:bidi="ar-SA"/>
      </w:rPr>
    </w:lvl>
    <w:lvl w:ilvl="2" w:tplc="1748AD8C">
      <w:numFmt w:val="bullet"/>
      <w:lvlText w:val="•"/>
      <w:lvlJc w:val="left"/>
      <w:pPr>
        <w:ind w:left="2032" w:hanging="540"/>
      </w:pPr>
      <w:rPr>
        <w:rFonts w:hint="default"/>
        <w:lang w:val="hr-HR" w:eastAsia="en-US" w:bidi="ar-SA"/>
      </w:rPr>
    </w:lvl>
    <w:lvl w:ilvl="3" w:tplc="5678BB1C">
      <w:numFmt w:val="bullet"/>
      <w:lvlText w:val="•"/>
      <w:lvlJc w:val="left"/>
      <w:pPr>
        <w:ind w:left="2638" w:hanging="540"/>
      </w:pPr>
      <w:rPr>
        <w:rFonts w:hint="default"/>
        <w:lang w:val="hr-HR" w:eastAsia="en-US" w:bidi="ar-SA"/>
      </w:rPr>
    </w:lvl>
    <w:lvl w:ilvl="4" w:tplc="99F49B6A">
      <w:numFmt w:val="bullet"/>
      <w:lvlText w:val="•"/>
      <w:lvlJc w:val="left"/>
      <w:pPr>
        <w:ind w:left="3244" w:hanging="540"/>
      </w:pPr>
      <w:rPr>
        <w:rFonts w:hint="default"/>
        <w:lang w:val="hr-HR" w:eastAsia="en-US" w:bidi="ar-SA"/>
      </w:rPr>
    </w:lvl>
    <w:lvl w:ilvl="5" w:tplc="C28C076E">
      <w:numFmt w:val="bullet"/>
      <w:lvlText w:val="•"/>
      <w:lvlJc w:val="left"/>
      <w:pPr>
        <w:ind w:left="3850" w:hanging="540"/>
      </w:pPr>
      <w:rPr>
        <w:rFonts w:hint="default"/>
        <w:lang w:val="hr-HR" w:eastAsia="en-US" w:bidi="ar-SA"/>
      </w:rPr>
    </w:lvl>
    <w:lvl w:ilvl="6" w:tplc="429A85D6">
      <w:numFmt w:val="bullet"/>
      <w:lvlText w:val="•"/>
      <w:lvlJc w:val="left"/>
      <w:pPr>
        <w:ind w:left="4456" w:hanging="540"/>
      </w:pPr>
      <w:rPr>
        <w:rFonts w:hint="default"/>
        <w:lang w:val="hr-HR" w:eastAsia="en-US" w:bidi="ar-SA"/>
      </w:rPr>
    </w:lvl>
    <w:lvl w:ilvl="7" w:tplc="FAD0BDEE">
      <w:numFmt w:val="bullet"/>
      <w:lvlText w:val="•"/>
      <w:lvlJc w:val="left"/>
      <w:pPr>
        <w:ind w:left="5062" w:hanging="540"/>
      </w:pPr>
      <w:rPr>
        <w:rFonts w:hint="default"/>
        <w:lang w:val="hr-HR" w:eastAsia="en-US" w:bidi="ar-SA"/>
      </w:rPr>
    </w:lvl>
    <w:lvl w:ilvl="8" w:tplc="E17C0C1C">
      <w:numFmt w:val="bullet"/>
      <w:lvlText w:val="•"/>
      <w:lvlJc w:val="left"/>
      <w:pPr>
        <w:ind w:left="5668" w:hanging="540"/>
      </w:pPr>
      <w:rPr>
        <w:rFonts w:hint="default"/>
        <w:lang w:val="hr-HR" w:eastAsia="en-US" w:bidi="ar-SA"/>
      </w:rPr>
    </w:lvl>
  </w:abstractNum>
  <w:abstractNum w:abstractNumId="14" w15:restartNumberingAfterBreak="0">
    <w:nsid w:val="61787B32"/>
    <w:multiLevelType w:val="multilevel"/>
    <w:tmpl w:val="010CAC5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7EEC"/>
    <w:multiLevelType w:val="multilevel"/>
    <w:tmpl w:val="F7341D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96840"/>
    <w:multiLevelType w:val="hybridMultilevel"/>
    <w:tmpl w:val="7A74352C"/>
    <w:lvl w:ilvl="0" w:tplc="57EC818E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4B45984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9F5C2378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064A9D36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B858876C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D1624A5A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CCFC60E0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C9043468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CD501C7E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FF72261"/>
    <w:multiLevelType w:val="multilevel"/>
    <w:tmpl w:val="21A03A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009D1"/>
    <w:multiLevelType w:val="multilevel"/>
    <w:tmpl w:val="7C4E3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94A17"/>
    <w:multiLevelType w:val="hybridMultilevel"/>
    <w:tmpl w:val="19483A08"/>
    <w:lvl w:ilvl="0" w:tplc="9C806E8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326176C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E8303990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A260E946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AEA6AE8E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27705644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FC4EE994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750CA9E4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1D80FE9E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7A45003A"/>
    <w:multiLevelType w:val="multilevel"/>
    <w:tmpl w:val="B1EAE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317C7"/>
    <w:multiLevelType w:val="hybridMultilevel"/>
    <w:tmpl w:val="D15683FA"/>
    <w:lvl w:ilvl="0" w:tplc="9E16598A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D881696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FEE67A28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ECC27434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6958BF36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0D4EBB3A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46BAB0F8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AAAAB582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B0DEC5D8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7CA75A9A"/>
    <w:multiLevelType w:val="hybridMultilevel"/>
    <w:tmpl w:val="3E303148"/>
    <w:lvl w:ilvl="0" w:tplc="28A8042C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270CF36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C3C00E04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01B83A68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1C5C6ADC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026060B0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C4ACAB1C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C178BE6C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E11EBF0A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4"/>
  </w:num>
  <w:num w:numId="5">
    <w:abstractNumId w:val="20"/>
  </w:num>
  <w:num w:numId="6">
    <w:abstractNumId w:val="11"/>
  </w:num>
  <w:num w:numId="7">
    <w:abstractNumId w:val="5"/>
  </w:num>
  <w:num w:numId="8">
    <w:abstractNumId w:val="17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8"/>
  </w:num>
  <w:num w:numId="20">
    <w:abstractNumId w:val="16"/>
  </w:num>
  <w:num w:numId="21">
    <w:abstractNumId w:val="6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95"/>
    <w:rsid w:val="008469BC"/>
    <w:rsid w:val="009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CD31-2C78-4CE1-9218-4750F3DB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46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69BC"/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TableParagraph">
    <w:name w:val="Table Paragraph"/>
    <w:basedOn w:val="Normal"/>
    <w:uiPriority w:val="1"/>
    <w:qFormat/>
    <w:rsid w:val="008469B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xl9XTT2ODHAQ4bGXGaFScAQ8A==">AMUW2mX77h6XK10MEZTR7wW5Iekpf+0vul+7b/Grv5Vj3U6a/XguPcx4/mtUo1OdgqlUfukOmHe+QIhwseDVYOj61SNswhbw4w6oyfQpO7hLnQzW6Sr80zI=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Company>Pravni fakultet u Zagrebu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2021-07-12T08:22:00Z</dcterms:created>
  <dcterms:modified xsi:type="dcterms:W3CDTF">2023-07-17T09:25:00Z</dcterms:modified>
</cp:coreProperties>
</file>