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6420"/>
        <w:tblGridChange w:id="0">
          <w:tblGrid>
            <w:gridCol w:w="2910"/>
            <w:gridCol w:w="642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SOCIJALNI RAD IZ PERSPEKTIVE KORISNIKA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 (2.semestar)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30 sati - 1 ECTS bod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predavanja (rad na tekstu, vođena diskusija, izrada praktičnih zadataka) 30 sati - 1 ECTS bod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 , pisanje ispitnog eseja, usmeni ispit (samostalno čitanje literature) 30 sati - 1 ECTS bod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Razjasniti  ključne pojmove vezane uz socijalni rad iz perspektive korisnika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rješavanja problema, sposobnost primjene znanja u praksi, prezentacijske i komunikacijske vještine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Korisnik, klijent, stranka  - definiranje pojmova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Perspektiva korisnika – vrijednosti, teorije i procesi u suvremenom socijalnom radu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Razlozi uključivanja korisnika u donošenje odluka u socijalnom radu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Povijesni pregled razvoja uvažavanja perspektive korisnika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i modeli uključivanja korisnika u procese kreiranja, odabira, provedbe evaluacije usluga I prava u socijalnom radu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Etički okviri uključivanja korisnika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tekstu, demonstracije praktičnih zadataka,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2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2B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različite modele uključivanja korisnika u kontekstu domaćih i inozemnih iskustava u socijalnom radu sa specifičnim skupinama korisnika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rješavanja problema, sposobnost primjene znanja u praksi, prezentacijske i komunikacijske vještine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uključivanja korisnika u različite segmente prakse socijalnog rada te obrazovanje i istraživanje u socijalnom radu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Individualizacija usluga u socijalnom radu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Kreativni pristupi u različitim fazama procesa planiranih promjena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Demonstracija različitih pristupa kroz primjere rada s korisnicima (gosti predavači)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tekstu, demonstracije praktičnih zadataka,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4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različite pristupe uključivanja korisnika u fazi prikupljanja, procjene te interpretiranja podataka o korisniku i njegovom okruženju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 različitih pristupa i medija u fazi prikupljanja podataka, procjene i interpretacije podataka o korisniku i njegovom okruženju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Primjeri dobre prakse uključenosti korisnika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tekstu, terenski rad, demonstracije praktičnih zadataka, izvođenje praktičnih zadataka, samostalno čitanje literature, vježbanje vještina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procesa)</w:t>
            </w:r>
          </w:p>
          <w:p w:rsidR="00000000" w:rsidDel="00000000" w:rsidP="00000000" w:rsidRDefault="00000000" w:rsidRPr="00000000" w14:paraId="00000058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5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prednosti  i negativne strane pojedine tehnike i pristupa u svrhu integracije teorijskih, vrijednosnih i praktičnih aspekata primjene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različitih pristupa i modela uključivanja korisnika u procese odlučivanja u konkretnim situacijama sa specifičnim skupinama korisnika: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preduvjeta za uključivanje korisnika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uključivanja korisnika u obrazovanje socijalnih radnika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uključivanja korisnika u istraživanja u socijalnom radu – moguće uloge korisnika u procesu istraživanja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rad na tekstu,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procesa)</w:t>
            </w:r>
          </w:p>
          <w:p w:rsidR="00000000" w:rsidDel="00000000" w:rsidP="00000000" w:rsidRDefault="00000000" w:rsidRPr="00000000" w14:paraId="0000007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7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Procijeniti pretpostavke za uključivanje i razine uključenosti korisnika nakon terenskog posjeta ustanovama  socijalne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teorijske koncepte na kojima se temelji neposredna primjena procesa planiranih promjena (7)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komunikacijske vještine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terenski posjet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Osmišljavanje i izrada zadatka u okviru terenskog posjeta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Etički aspekti terenskog posjeta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grupne prezentacije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Prezentiranje i vođena  diskusija o iskustvima s terenskog posjeta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rad na tekstu,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procesa)</w:t>
            </w:r>
          </w:p>
          <w:p w:rsidR="00000000" w:rsidDel="00000000" w:rsidP="00000000" w:rsidRDefault="00000000" w:rsidRPr="00000000" w14:paraId="0000008B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</w:t>
            </w:r>
          </w:p>
          <w:p w:rsidR="00000000" w:rsidDel="00000000" w:rsidP="00000000" w:rsidRDefault="00000000" w:rsidRPr="00000000" w14:paraId="0000008C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2505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BF250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yWKqrTBZFTGGDPjhsH69apu7w==">AMUW2mX/GQsPQ4TZzbxh2jBNIeaNWBnkN+12VA/ozthoPMJS5NoANloRX0B4xQZI40kHBJr+V+LVZ/DS8pcT+HvO2k7b5cXtiGkrU3P6TPgXBj+HwyJS3kg=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2021-07-16T12:52:00Z</dcterms:created>
  <dc:creator>Maša Urbanc</dc:creator>
</cp:coreProperties>
</file>