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DCEB" w14:textId="77777777" w:rsidR="00C46193" w:rsidRPr="00CA3001" w:rsidRDefault="00C46193" w:rsidP="00152DEA">
      <w:pPr>
        <w:spacing w:line="216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402817E3" w14:textId="77777777" w:rsidR="00C65589" w:rsidRPr="00CA3001" w:rsidRDefault="00BD534C" w:rsidP="00BD534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CA3001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>TABLICA ZA POPUNJAVANJE ISHODA UČENJA</w:t>
      </w:r>
      <w:r w:rsidR="00B02219" w:rsidRPr="00CA3001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5D29243F" w14:textId="77777777" w:rsidR="00B02219" w:rsidRPr="00CA3001" w:rsidRDefault="00B02219" w:rsidP="00BD534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B02219" w:rsidRPr="00F503C9" w14:paraId="21464126" w14:textId="77777777" w:rsidTr="008D146D">
        <w:trPr>
          <w:trHeight w:val="570"/>
        </w:trPr>
        <w:tc>
          <w:tcPr>
            <w:tcW w:w="2481" w:type="dxa"/>
            <w:shd w:val="clear" w:color="auto" w:fill="9CC2E5" w:themeFill="accent1" w:themeFillTint="99"/>
          </w:tcPr>
          <w:p w14:paraId="0E607B5A" w14:textId="77777777" w:rsidR="00B02219" w:rsidRPr="00F503C9" w:rsidRDefault="00B02219" w:rsidP="00B0221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49" w:type="dxa"/>
          </w:tcPr>
          <w:p w14:paraId="2668E5D7" w14:textId="12CC8B28" w:rsidR="00B02219" w:rsidRPr="00F503C9" w:rsidRDefault="00F62687" w:rsidP="00B02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RADNO I SOCIJALNO PRAV</w:t>
            </w:r>
            <w:r w:rsidR="00401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</w:t>
            </w:r>
            <w:r w:rsidRPr="00F503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EU</w:t>
            </w:r>
          </w:p>
        </w:tc>
      </w:tr>
      <w:tr w:rsidR="00B02219" w:rsidRPr="005A018D" w14:paraId="17281577" w14:textId="77777777" w:rsidTr="008D146D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1F3E12B1" w14:textId="77777777" w:rsidR="00B02219" w:rsidRPr="00F503C9" w:rsidRDefault="00B02219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2B5FD982" w14:textId="111E3E45" w:rsidR="00B02219" w:rsidRPr="00F503C9" w:rsidRDefault="00A004B4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Izborni predmet, </w:t>
            </w:r>
            <w:r w:rsidR="00CD5CF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drugi semestar</w:t>
            </w:r>
            <w:r w:rsidR="00401F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Poslijediplomskog specijalističkog</w:t>
            </w:r>
            <w:r w:rsidR="00CD5CF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sveučilišnog </w:t>
            </w:r>
            <w:r w:rsidR="00401F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studija </w:t>
            </w:r>
            <w:r w:rsidR="002117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401F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uropskog prava</w:t>
            </w: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4410C"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E54177"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02219" w:rsidRPr="00F503C9" w14:paraId="17DC2E53" w14:textId="77777777" w:rsidTr="008D146D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77CC2369" w14:textId="77777777" w:rsidR="00B02219" w:rsidRPr="00F503C9" w:rsidRDefault="00B02219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14:paraId="6D776149" w14:textId="1E76579F" w:rsidR="00B02219" w:rsidRPr="00F503C9" w:rsidRDefault="00034AD8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B02219" w:rsidRPr="005A018D" w14:paraId="355693E1" w14:textId="77777777" w:rsidTr="008D146D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74E9E2EB" w14:textId="77777777" w:rsidR="00B02219" w:rsidRPr="00F503C9" w:rsidRDefault="00B02219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49" w:type="dxa"/>
          </w:tcPr>
          <w:p w14:paraId="5C11A55F" w14:textId="1C7E2A25" w:rsidR="00B02219" w:rsidRPr="00F503C9" w:rsidRDefault="00401F7E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1F7593"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ECTS:</w:t>
            </w:r>
          </w:p>
          <w:p w14:paraId="083E9C57" w14:textId="78B5EA1B" w:rsidR="00034AD8" w:rsidRPr="00F503C9" w:rsidRDefault="00034AD8" w:rsidP="00EA1368">
            <w:pPr>
              <w:pStyle w:val="ListParagraph"/>
              <w:numPr>
                <w:ilvl w:val="0"/>
                <w:numId w:val="6"/>
              </w:numPr>
              <w:rPr>
                <w:lang w:val="hr-HR"/>
              </w:rPr>
            </w:pPr>
            <w:r w:rsidRPr="00F503C9">
              <w:rPr>
                <w:lang w:val="hr-HR"/>
              </w:rPr>
              <w:t xml:space="preserve">Predavanja – </w:t>
            </w:r>
            <w:r w:rsidR="00401F7E">
              <w:rPr>
                <w:lang w:val="hr-HR"/>
              </w:rPr>
              <w:t>24</w:t>
            </w:r>
            <w:r w:rsidRPr="00F503C9">
              <w:rPr>
                <w:lang w:val="hr-HR"/>
              </w:rPr>
              <w:t xml:space="preserve"> sati (1 ECTS)</w:t>
            </w:r>
          </w:p>
          <w:p w14:paraId="6461BE69" w14:textId="084805CB" w:rsidR="00A62A32" w:rsidRDefault="00034AD8" w:rsidP="00EA1368">
            <w:pPr>
              <w:pStyle w:val="ListParagraph"/>
              <w:numPr>
                <w:ilvl w:val="0"/>
                <w:numId w:val="6"/>
              </w:numPr>
              <w:rPr>
                <w:lang w:val="hr-HR"/>
              </w:rPr>
            </w:pPr>
            <w:r w:rsidRPr="00F503C9">
              <w:rPr>
                <w:lang w:val="hr-HR"/>
              </w:rPr>
              <w:t xml:space="preserve">Pripreme za predavanja (čitanje odabranih teorijskih tekstova, analiza EU i nacionalnih propisa i sudske prakse Suda EU) – </w:t>
            </w:r>
            <w:r w:rsidR="00CD5CFA">
              <w:rPr>
                <w:lang w:val="hr-HR"/>
              </w:rPr>
              <w:t>60</w:t>
            </w:r>
            <w:r w:rsidRPr="00F503C9">
              <w:rPr>
                <w:lang w:val="hr-HR"/>
              </w:rPr>
              <w:t xml:space="preserve"> sati (</w:t>
            </w:r>
            <w:r w:rsidR="00211715">
              <w:rPr>
                <w:lang w:val="hr-HR"/>
              </w:rPr>
              <w:t>2</w:t>
            </w:r>
            <w:r w:rsidRPr="00F503C9">
              <w:rPr>
                <w:lang w:val="hr-HR"/>
              </w:rPr>
              <w:t xml:space="preserve"> ECTS)</w:t>
            </w:r>
          </w:p>
          <w:p w14:paraId="4BB33720" w14:textId="66EC9AB2" w:rsidR="00CD5CFA" w:rsidRPr="00CD5CFA" w:rsidRDefault="00A62A32" w:rsidP="00EA1368">
            <w:pPr>
              <w:pStyle w:val="ListParagraph"/>
              <w:numPr>
                <w:ilvl w:val="0"/>
                <w:numId w:val="6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CD5CFA">
              <w:rPr>
                <w:lang w:val="hr-HR"/>
              </w:rPr>
              <w:t xml:space="preserve">riprema za ispit </w:t>
            </w:r>
            <w:r>
              <w:rPr>
                <w:lang w:val="hr-HR"/>
              </w:rPr>
              <w:t>(</w:t>
            </w:r>
            <w:r w:rsidR="00CD5CFA">
              <w:rPr>
                <w:lang w:val="hr-HR"/>
              </w:rPr>
              <w:t xml:space="preserve">obrada </w:t>
            </w:r>
            <w:r>
              <w:rPr>
                <w:lang w:val="hr-HR"/>
              </w:rPr>
              <w:t>odabran</w:t>
            </w:r>
            <w:r w:rsidR="00CD5CFA">
              <w:rPr>
                <w:lang w:val="hr-HR"/>
              </w:rPr>
              <w:t xml:space="preserve">e </w:t>
            </w:r>
            <w:r>
              <w:rPr>
                <w:lang w:val="hr-HR"/>
              </w:rPr>
              <w:t>tem</w:t>
            </w:r>
            <w:r w:rsidR="00CD5CFA">
              <w:rPr>
                <w:lang w:val="hr-HR"/>
              </w:rPr>
              <w:t>e</w:t>
            </w:r>
            <w:r w:rsidR="005F41CB">
              <w:rPr>
                <w:lang w:val="hr-HR"/>
              </w:rPr>
              <w:t xml:space="preserve"> kroz esej</w:t>
            </w:r>
            <w:r w:rsidR="00CD5CFA">
              <w:rPr>
                <w:lang w:val="hr-HR"/>
              </w:rPr>
              <w:t>, priprema prezentacije, javno izlaganje i obrana</w:t>
            </w:r>
            <w:r w:rsidR="008A2F37" w:rsidRPr="00A62A32">
              <w:rPr>
                <w:lang w:val="hr-HR"/>
              </w:rPr>
              <w:t xml:space="preserve">) – </w:t>
            </w:r>
            <w:r w:rsidR="00CD5CFA">
              <w:rPr>
                <w:lang w:val="hr-HR"/>
              </w:rPr>
              <w:t>90</w:t>
            </w:r>
            <w:r w:rsidR="008A2F37" w:rsidRPr="00A62A32">
              <w:rPr>
                <w:lang w:val="hr-HR"/>
              </w:rPr>
              <w:t xml:space="preserve"> sati</w:t>
            </w:r>
            <w:r>
              <w:rPr>
                <w:lang w:val="hr-HR"/>
              </w:rPr>
              <w:t xml:space="preserve"> (</w:t>
            </w:r>
            <w:r w:rsidR="00211715">
              <w:rPr>
                <w:lang w:val="hr-HR"/>
              </w:rPr>
              <w:t>3</w:t>
            </w:r>
            <w:r>
              <w:rPr>
                <w:lang w:val="hr-HR"/>
              </w:rPr>
              <w:t xml:space="preserve"> ECTS)</w:t>
            </w:r>
          </w:p>
        </w:tc>
      </w:tr>
      <w:tr w:rsidR="00B02219" w:rsidRPr="005A018D" w14:paraId="3A3BB3DC" w14:textId="77777777" w:rsidTr="008D146D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5573DCA1" w14:textId="77777777" w:rsidR="00B02219" w:rsidRPr="00F503C9" w:rsidRDefault="00B02219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49" w:type="dxa"/>
          </w:tcPr>
          <w:p w14:paraId="58E3E7AD" w14:textId="54B75FE7" w:rsidR="00B02219" w:rsidRPr="00F503C9" w:rsidRDefault="00211715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117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Poslijediplomsk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2117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specijalističk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2117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CD5CF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svučilišni</w:t>
            </w:r>
            <w:proofErr w:type="spellEnd"/>
            <w:r w:rsidR="00CD5CF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117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studij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2117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uropskog prava</w:t>
            </w:r>
          </w:p>
        </w:tc>
      </w:tr>
      <w:tr w:rsidR="00B02219" w:rsidRPr="00F503C9" w14:paraId="2FDE49EB" w14:textId="77777777" w:rsidTr="008D146D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1F6FDADC" w14:textId="77777777" w:rsidR="00B02219" w:rsidRPr="00F503C9" w:rsidRDefault="00B02219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212BFEE5" w14:textId="55ABFF25" w:rsidR="00B02219" w:rsidRPr="00F503C9" w:rsidRDefault="001F7593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  <w:r w:rsidR="009012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02219" w:rsidRPr="00F503C9" w14:paraId="5DD026FC" w14:textId="77777777" w:rsidTr="008D146D">
        <w:trPr>
          <w:trHeight w:val="255"/>
        </w:trPr>
        <w:tc>
          <w:tcPr>
            <w:tcW w:w="2481" w:type="dxa"/>
          </w:tcPr>
          <w:p w14:paraId="7DC69515" w14:textId="77777777" w:rsidR="00B02219" w:rsidRPr="00F503C9" w:rsidRDefault="00B02219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49" w:type="dxa"/>
            <w:shd w:val="clear" w:color="auto" w:fill="BDD6EE" w:themeFill="accent1" w:themeFillTint="66"/>
          </w:tcPr>
          <w:p w14:paraId="4652493B" w14:textId="77777777" w:rsidR="00B02219" w:rsidRPr="00F503C9" w:rsidRDefault="00B02219" w:rsidP="00B0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B02219" w:rsidRPr="005A018D" w14:paraId="3887119B" w14:textId="77777777" w:rsidTr="00FD554D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1574877D" w14:textId="77777777" w:rsidR="00B02219" w:rsidRPr="00F503C9" w:rsidRDefault="00B02219" w:rsidP="00B0221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327E7624" w14:textId="059B26A9" w:rsidR="00B02219" w:rsidRPr="00F503C9" w:rsidRDefault="00F503C9" w:rsidP="00B02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Opisati razvoj, EU nadležnost </w:t>
            </w:r>
            <w:r w:rsidR="005470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 regulatorne tehnike u uređenju radnog i socijalnog prava EU </w:t>
            </w:r>
          </w:p>
        </w:tc>
      </w:tr>
      <w:tr w:rsidR="00B02219" w:rsidRPr="005A018D" w14:paraId="67161592" w14:textId="77777777" w:rsidTr="008D146D">
        <w:trPr>
          <w:trHeight w:val="255"/>
        </w:trPr>
        <w:tc>
          <w:tcPr>
            <w:tcW w:w="2481" w:type="dxa"/>
          </w:tcPr>
          <w:p w14:paraId="30BB2893" w14:textId="77777777" w:rsidR="00B02219" w:rsidRPr="00F503C9" w:rsidRDefault="00B02219" w:rsidP="00E2770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NA RAZINI STUDIJSKOG </w:t>
            </w: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7104AE6" w14:textId="56CB3C91" w:rsidR="00137E7A" w:rsidRPr="00F503C9" w:rsidRDefault="00547054" w:rsidP="00214B96">
            <w:pPr>
              <w:pStyle w:val="ListParagraph"/>
              <w:ind w:left="0"/>
              <w:rPr>
                <w:lang w:val="hr-HR"/>
              </w:rPr>
            </w:pPr>
            <w:r w:rsidRPr="000A4005">
              <w:rPr>
                <w:lang w:val="hr-HR"/>
              </w:rPr>
              <w:lastRenderedPageBreak/>
              <w:t xml:space="preserve">Identificirati povijesne, političke, ekonomske, europske, međunarodne odnosno druge društvene čimbenike mjerodavne za stvaranje i primjenu prava. </w:t>
            </w:r>
          </w:p>
        </w:tc>
      </w:tr>
      <w:tr w:rsidR="00B02219" w:rsidRPr="00F503C9" w14:paraId="295D73E0" w14:textId="77777777" w:rsidTr="008D146D">
        <w:trPr>
          <w:trHeight w:val="255"/>
        </w:trPr>
        <w:tc>
          <w:tcPr>
            <w:tcW w:w="2481" w:type="dxa"/>
          </w:tcPr>
          <w:p w14:paraId="55466ED5" w14:textId="77777777" w:rsidR="00B02219" w:rsidRPr="00F503C9" w:rsidRDefault="00B02219" w:rsidP="00E2770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A16D7B2" w14:textId="165D4F57" w:rsidR="00B02219" w:rsidRPr="00F503C9" w:rsidRDefault="00F777D5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  <w:r w:rsidR="000A40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02219" w:rsidRPr="005A018D" w14:paraId="1BF65FA3" w14:textId="77777777" w:rsidTr="008D146D">
        <w:trPr>
          <w:trHeight w:val="255"/>
        </w:trPr>
        <w:tc>
          <w:tcPr>
            <w:tcW w:w="2481" w:type="dxa"/>
          </w:tcPr>
          <w:p w14:paraId="0133124C" w14:textId="77777777" w:rsidR="00B02219" w:rsidRPr="00F503C9" w:rsidRDefault="00B02219" w:rsidP="00E2770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F51B0BF" w14:textId="2F6CB6F4" w:rsidR="00B02219" w:rsidRPr="00F503C9" w:rsidRDefault="00F777D5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učenja; vještina upravljanja informacijama; korištenje glavnih pojmova na stranom jeziku (engleskom) u stručnoj komunikaciji</w:t>
            </w:r>
            <w:r w:rsidR="000A40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02219" w:rsidRPr="005A018D" w14:paraId="5010FE08" w14:textId="77777777" w:rsidTr="008D146D">
        <w:trPr>
          <w:trHeight w:val="255"/>
        </w:trPr>
        <w:tc>
          <w:tcPr>
            <w:tcW w:w="2481" w:type="dxa"/>
          </w:tcPr>
          <w:p w14:paraId="55BFC3CC" w14:textId="77777777" w:rsidR="00B02219" w:rsidRPr="00F503C9" w:rsidRDefault="00B02219" w:rsidP="00E2770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760593B" w14:textId="07AA8375" w:rsidR="00506D0D" w:rsidRPr="00F503C9" w:rsidRDefault="00F777D5" w:rsidP="00506D0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  <w:r w:rsidR="00506D0D"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222C8CC0" w14:textId="05497486" w:rsidR="00F777D5" w:rsidRDefault="00EA1368" w:rsidP="00EA1368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Glavne odrednice r</w:t>
            </w:r>
            <w:r w:rsidR="00F777D5">
              <w:rPr>
                <w:lang w:val="hr-HR"/>
              </w:rPr>
              <w:t>azvoj</w:t>
            </w:r>
            <w:r>
              <w:rPr>
                <w:lang w:val="hr-HR"/>
              </w:rPr>
              <w:t>a</w:t>
            </w:r>
            <w:r w:rsidR="00F777D5">
              <w:rPr>
                <w:lang w:val="hr-HR"/>
              </w:rPr>
              <w:t xml:space="preserve"> radnog i socijalnog prava</w:t>
            </w:r>
            <w:r w:rsidR="000A4005">
              <w:rPr>
                <w:lang w:val="hr-HR"/>
              </w:rPr>
              <w:t xml:space="preserve"> EU.</w:t>
            </w:r>
            <w:r w:rsidR="00F777D5">
              <w:rPr>
                <w:lang w:val="hr-HR"/>
              </w:rPr>
              <w:t xml:space="preserve"> </w:t>
            </w:r>
          </w:p>
          <w:p w14:paraId="25616B58" w14:textId="1B12153C" w:rsidR="000A4005" w:rsidRDefault="000A4005" w:rsidP="00EA1368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Odnos izvora prava VE i EU iz područja radnog i socijalnog prava</w:t>
            </w:r>
            <w:r w:rsidR="00214B96">
              <w:rPr>
                <w:lang w:val="hr-HR"/>
              </w:rPr>
              <w:t>.</w:t>
            </w:r>
          </w:p>
          <w:p w14:paraId="3099BF20" w14:textId="410D50F2" w:rsidR="00F777D5" w:rsidRDefault="00F777D5" w:rsidP="00EA1368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EU nadležnost u području radnog i socijalnog prava</w:t>
            </w:r>
            <w:r w:rsidR="000A4005">
              <w:rPr>
                <w:lang w:val="hr-HR"/>
              </w:rPr>
              <w:t>.</w:t>
            </w:r>
          </w:p>
          <w:p w14:paraId="38C7478F" w14:textId="032490C5" w:rsidR="00772E55" w:rsidRPr="00F503C9" w:rsidRDefault="00F777D5" w:rsidP="00EA1368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 xml:space="preserve">Izvori </w:t>
            </w:r>
            <w:r w:rsidR="000A4005">
              <w:rPr>
                <w:lang w:val="hr-HR"/>
              </w:rPr>
              <w:t>radnog i socijalnog prava EU.</w:t>
            </w:r>
          </w:p>
        </w:tc>
      </w:tr>
      <w:tr w:rsidR="00B02219" w:rsidRPr="00F503C9" w14:paraId="201BA162" w14:textId="77777777" w:rsidTr="008D146D">
        <w:trPr>
          <w:trHeight w:val="255"/>
        </w:trPr>
        <w:tc>
          <w:tcPr>
            <w:tcW w:w="2481" w:type="dxa"/>
          </w:tcPr>
          <w:p w14:paraId="36EE64E1" w14:textId="77777777" w:rsidR="00B02219" w:rsidRPr="00F503C9" w:rsidRDefault="00B02219" w:rsidP="00E2770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2A0DBC2" w14:textId="1FC57232" w:rsidR="00B02219" w:rsidRPr="00F503C9" w:rsidRDefault="00792B45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vođenje diskusija</w:t>
            </w:r>
            <w:r w:rsidR="00214B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02219" w:rsidRPr="005A018D" w14:paraId="58867D14" w14:textId="77777777" w:rsidTr="008D146D">
        <w:trPr>
          <w:trHeight w:val="255"/>
        </w:trPr>
        <w:tc>
          <w:tcPr>
            <w:tcW w:w="2481" w:type="dxa"/>
          </w:tcPr>
          <w:p w14:paraId="5F0AE279" w14:textId="77777777" w:rsidR="00B02219" w:rsidRPr="00F503C9" w:rsidRDefault="00B02219" w:rsidP="00E2770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F9F2CCD" w14:textId="74BAA201" w:rsidR="00D54880" w:rsidRPr="00F503C9" w:rsidRDefault="005F41CB" w:rsidP="00B4513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F41C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Obrada odabrane teme kroz esej, priprema prezentacije, javno izlaganje i obrana</w:t>
            </w:r>
            <w:r w:rsidR="00214B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02219" w:rsidRPr="005A018D" w14:paraId="3F834A89" w14:textId="77777777" w:rsidTr="008D146D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06EF2F25" w14:textId="77777777" w:rsidR="00B02219" w:rsidRPr="00F503C9" w:rsidRDefault="00B02219" w:rsidP="00B0221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20F05897" w14:textId="492A0489" w:rsidR="00B02219" w:rsidRPr="00F503C9" w:rsidRDefault="00792B45" w:rsidP="00B02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92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Objasnit</w:t>
            </w:r>
            <w:r w:rsidR="000A4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</w:t>
            </w:r>
            <w:r w:rsidRPr="00792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osnovne pojmove i opseg prava predviđenih pravnom stečevinom EU u različitim područjima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radnog i socijalnog prava </w:t>
            </w:r>
            <w:r w:rsidRPr="00792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B02219" w:rsidRPr="00F503C9" w14:paraId="3E479C65" w14:textId="77777777" w:rsidTr="008D146D">
        <w:trPr>
          <w:trHeight w:val="255"/>
        </w:trPr>
        <w:tc>
          <w:tcPr>
            <w:tcW w:w="2481" w:type="dxa"/>
          </w:tcPr>
          <w:p w14:paraId="2ACF2DA8" w14:textId="77777777" w:rsidR="00B02219" w:rsidRPr="00F503C9" w:rsidRDefault="00B02219" w:rsidP="00E2770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69174F3C" w14:textId="40918A7E" w:rsidR="00B02219" w:rsidRPr="00F503C9" w:rsidRDefault="000A4005" w:rsidP="00214B96">
            <w:pPr>
              <w:pStyle w:val="ListParagraph"/>
              <w:ind w:left="0"/>
              <w:rPr>
                <w:lang w:val="hr-HR"/>
              </w:rPr>
            </w:pPr>
            <w:r w:rsidRPr="000A4005">
              <w:rPr>
                <w:lang w:val="hr-HR"/>
              </w:rPr>
              <w:t>Definirati osnovne pojmove i institute te temeljne doktrine i načela radnog i socijalnog prava EU.</w:t>
            </w:r>
          </w:p>
        </w:tc>
      </w:tr>
      <w:tr w:rsidR="00B02219" w:rsidRPr="00F503C9" w14:paraId="67E188D6" w14:textId="77777777" w:rsidTr="008D146D">
        <w:trPr>
          <w:trHeight w:val="255"/>
        </w:trPr>
        <w:tc>
          <w:tcPr>
            <w:tcW w:w="2481" w:type="dxa"/>
          </w:tcPr>
          <w:p w14:paraId="5C47A23C" w14:textId="77777777" w:rsidR="00B02219" w:rsidRPr="00F503C9" w:rsidRDefault="00B02219" w:rsidP="00E2770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327C5F1" w14:textId="36E60942" w:rsidR="00B02219" w:rsidRPr="00F503C9" w:rsidRDefault="00DD7928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  <w:r w:rsidR="00214B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02219" w:rsidRPr="005A018D" w14:paraId="3E58E6C5" w14:textId="77777777" w:rsidTr="008D146D">
        <w:trPr>
          <w:trHeight w:val="255"/>
        </w:trPr>
        <w:tc>
          <w:tcPr>
            <w:tcW w:w="2481" w:type="dxa"/>
          </w:tcPr>
          <w:p w14:paraId="524B7539" w14:textId="77777777" w:rsidR="00B02219" w:rsidRPr="00F503C9" w:rsidRDefault="00B02219" w:rsidP="00E2770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33DCF2BC" w14:textId="31FDFD6C" w:rsidR="00B02219" w:rsidRPr="00F503C9" w:rsidRDefault="00DD7928" w:rsidP="00B0221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D79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učenja; vještina upravljanja informacijama</w:t>
            </w:r>
            <w:r w:rsidR="00214B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02219" w:rsidRPr="005A018D" w14:paraId="7E1B1AEF" w14:textId="77777777" w:rsidTr="008D146D">
        <w:trPr>
          <w:trHeight w:val="255"/>
        </w:trPr>
        <w:tc>
          <w:tcPr>
            <w:tcW w:w="2481" w:type="dxa"/>
          </w:tcPr>
          <w:p w14:paraId="7399F08D" w14:textId="77777777" w:rsidR="00B02219" w:rsidRPr="00F503C9" w:rsidRDefault="00B02219" w:rsidP="00E2770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6B5A2E3" w14:textId="5A6EE53E" w:rsidR="009659CD" w:rsidRPr="009659CD" w:rsidRDefault="00DD7928" w:rsidP="009659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</w:t>
            </w:r>
            <w:r w:rsidR="00965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285D120" w14:textId="66D1B911" w:rsidR="00A82E26" w:rsidRPr="00F503C9" w:rsidRDefault="0071544E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Z</w:t>
            </w:r>
            <w:r w:rsidR="00DD7928">
              <w:rPr>
                <w:lang w:val="hr-HR"/>
              </w:rPr>
              <w:t>abrana diskriminacije</w:t>
            </w:r>
            <w:r w:rsidR="00214B96">
              <w:rPr>
                <w:lang w:val="hr-HR"/>
              </w:rPr>
              <w:t>.</w:t>
            </w:r>
            <w:r w:rsidR="00DD7928">
              <w:rPr>
                <w:lang w:val="hr-HR"/>
              </w:rPr>
              <w:t xml:space="preserve"> </w:t>
            </w:r>
          </w:p>
          <w:p w14:paraId="2FE04759" w14:textId="497A47D8" w:rsidR="00A82E26" w:rsidRPr="00F503C9" w:rsidRDefault="00DD7928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Oblici zapošljavanja (rad na određeno i na neodređeno vrijeme, agencijski rad, atipični oblici rada, kao npr. rad putem platformi)</w:t>
            </w:r>
            <w:r w:rsidR="00214B96">
              <w:rPr>
                <w:lang w:val="hr-HR"/>
              </w:rPr>
              <w:t>.</w:t>
            </w:r>
          </w:p>
          <w:p w14:paraId="271F3E7A" w14:textId="73230328" w:rsidR="00A82E26" w:rsidRPr="00F503C9" w:rsidRDefault="00DD7928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lastRenderedPageBreak/>
              <w:t>Transparentnost uvjeta rada</w:t>
            </w:r>
            <w:r w:rsidR="00214B96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</w:p>
          <w:p w14:paraId="0679F976" w14:textId="213CFFA2" w:rsidR="00A82E26" w:rsidRPr="00F503C9" w:rsidRDefault="00DD7928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Radno vrijeme</w:t>
            </w:r>
            <w:r w:rsidR="00214B96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</w:p>
          <w:p w14:paraId="5FCA6ABE" w14:textId="3C27A51F" w:rsidR="00064128" w:rsidRPr="00F503C9" w:rsidRDefault="00DD7928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 w:rsidRPr="00DD7928">
              <w:rPr>
                <w:lang w:val="hr-HR"/>
              </w:rPr>
              <w:t>Politike usmjerene na usklađivanje obiteljskog i profesionalnog života</w:t>
            </w:r>
            <w:r w:rsidR="00214B96">
              <w:rPr>
                <w:lang w:val="hr-HR"/>
              </w:rPr>
              <w:t>.</w:t>
            </w:r>
          </w:p>
          <w:p w14:paraId="4656B242" w14:textId="12D00AA8" w:rsidR="00064128" w:rsidRPr="00F503C9" w:rsidRDefault="00214B96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Kolektivni radni odnosi i r</w:t>
            </w:r>
            <w:r w:rsidR="00DD7928">
              <w:rPr>
                <w:lang w:val="hr-HR"/>
              </w:rPr>
              <w:t>adnička participacija</w:t>
            </w:r>
            <w:r>
              <w:rPr>
                <w:lang w:val="hr-HR"/>
              </w:rPr>
              <w:t>.</w:t>
            </w:r>
          </w:p>
          <w:p w14:paraId="49694AFE" w14:textId="52357A0A" w:rsidR="00064128" w:rsidRPr="00F503C9" w:rsidRDefault="00DD7928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Zaštita radnika u slučaju reorganizacije poslovanja (kolektivni višak radnika; stečaj poslodavca; prijenos pogona, poduzeća ili gospodarske djelatnosti)</w:t>
            </w:r>
            <w:r w:rsidR="00214B96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</w:p>
          <w:p w14:paraId="450E6A54" w14:textId="6897B583" w:rsidR="00064128" w:rsidRPr="00F503C9" w:rsidRDefault="00DD7928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Sloboda kretanja radnika</w:t>
            </w:r>
            <w:r w:rsidR="00910EE1">
              <w:rPr>
                <w:lang w:val="hr-HR"/>
              </w:rPr>
              <w:t xml:space="preserve"> i upućeni radnici</w:t>
            </w:r>
            <w:r w:rsidR="00214B96">
              <w:rPr>
                <w:lang w:val="hr-HR"/>
              </w:rPr>
              <w:t>.</w:t>
            </w:r>
            <w:r w:rsidR="00910EE1">
              <w:rPr>
                <w:lang w:val="hr-HR"/>
              </w:rPr>
              <w:t xml:space="preserve"> </w:t>
            </w:r>
          </w:p>
          <w:p w14:paraId="6A39E405" w14:textId="77777777" w:rsidR="004C62A1" w:rsidRDefault="00064128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 w:rsidRPr="00F503C9">
              <w:rPr>
                <w:lang w:val="hr-HR"/>
              </w:rPr>
              <w:t xml:space="preserve">EU </w:t>
            </w:r>
            <w:r w:rsidR="00910EE1">
              <w:rPr>
                <w:lang w:val="hr-HR"/>
              </w:rPr>
              <w:t xml:space="preserve">pravila o </w:t>
            </w:r>
            <w:r w:rsidR="003060D4">
              <w:rPr>
                <w:lang w:val="hr-HR"/>
              </w:rPr>
              <w:t>koordinaciji</w:t>
            </w:r>
            <w:r w:rsidR="00910EE1">
              <w:rPr>
                <w:lang w:val="hr-HR"/>
              </w:rPr>
              <w:t xml:space="preserve"> sustava socijalne sigurnosti</w:t>
            </w:r>
          </w:p>
          <w:p w14:paraId="73AE3B05" w14:textId="3D209738" w:rsidR="0071544E" w:rsidRPr="0071544E" w:rsidRDefault="0071544E" w:rsidP="00EA136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Važnost prava EU za kapitalno financirane mirovine i pružanje zdravstvenih usluga</w:t>
            </w:r>
            <w:r w:rsidR="009659CD">
              <w:rPr>
                <w:lang w:val="hr-HR"/>
              </w:rPr>
              <w:t xml:space="preserve"> na unutarnjem tržištu</w:t>
            </w:r>
          </w:p>
        </w:tc>
      </w:tr>
      <w:tr w:rsidR="00AE4503" w:rsidRPr="00F503C9" w14:paraId="00F56232" w14:textId="77777777" w:rsidTr="008D146D">
        <w:trPr>
          <w:trHeight w:val="766"/>
        </w:trPr>
        <w:tc>
          <w:tcPr>
            <w:tcW w:w="2481" w:type="dxa"/>
          </w:tcPr>
          <w:p w14:paraId="70E54738" w14:textId="77777777" w:rsidR="00AE4503" w:rsidRPr="00F503C9" w:rsidRDefault="00AE4503" w:rsidP="00E2770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6EA2E0D" w14:textId="7DF061BE" w:rsidR="00AE4503" w:rsidRPr="00F503C9" w:rsidRDefault="000E20FC" w:rsidP="00AE45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20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vođenje diskusija</w:t>
            </w:r>
            <w:r w:rsidR="00214B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AE4503" w:rsidRPr="005A018D" w14:paraId="74E1FC47" w14:textId="77777777" w:rsidTr="008D146D">
        <w:trPr>
          <w:trHeight w:val="255"/>
        </w:trPr>
        <w:tc>
          <w:tcPr>
            <w:tcW w:w="2481" w:type="dxa"/>
          </w:tcPr>
          <w:p w14:paraId="60C4D7DA" w14:textId="77777777" w:rsidR="00AE4503" w:rsidRPr="00F503C9" w:rsidRDefault="00AE4503" w:rsidP="00E2770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A99AF2B" w14:textId="2B82C8F7" w:rsidR="00AE4503" w:rsidRPr="00F503C9" w:rsidRDefault="005F41CB" w:rsidP="009D225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5F41C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brada odabrane teme kroz esej, priprema prezentacije, javno izlaganje i obrana</w:t>
            </w:r>
            <w:r w:rsidR="0009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pred ostalim studentima i nastavnikom.</w:t>
            </w:r>
          </w:p>
        </w:tc>
      </w:tr>
      <w:tr w:rsidR="00AE4503" w:rsidRPr="005A018D" w14:paraId="5F397984" w14:textId="77777777" w:rsidTr="008D146D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469DF5FD" w14:textId="77777777" w:rsidR="00AE4503" w:rsidRPr="00F503C9" w:rsidRDefault="00AE4503" w:rsidP="00AE450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34F2BC95" w14:textId="63F7645A" w:rsidR="00AE4503" w:rsidRPr="00F503C9" w:rsidRDefault="00DB3D00" w:rsidP="00AE45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B3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Usporediti osnovne institute radnog i socijalnog prava EU s osnovnim institutima </w:t>
            </w:r>
            <w:r w:rsidR="00214B96" w:rsidRPr="00DB3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nacionalnog </w:t>
            </w:r>
            <w:r w:rsidRPr="00DB3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radnog i socijalnog prava te provjeriti njihovu usklađenost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AE4503" w:rsidRPr="005A018D" w14:paraId="2D347C3B" w14:textId="77777777" w:rsidTr="008D146D">
        <w:trPr>
          <w:trHeight w:val="255"/>
        </w:trPr>
        <w:tc>
          <w:tcPr>
            <w:tcW w:w="2481" w:type="dxa"/>
          </w:tcPr>
          <w:p w14:paraId="3AF7B18B" w14:textId="77777777" w:rsidR="00AE4503" w:rsidRPr="00F503C9" w:rsidRDefault="00AE4503" w:rsidP="00E2770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23A45D63" w14:textId="56B280A1" w:rsidR="00DB3D00" w:rsidRDefault="00DB3D00" w:rsidP="00EA136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lang w:val="hr-HR"/>
              </w:rPr>
            </w:pPr>
            <w:r w:rsidRPr="00DB3D00">
              <w:rPr>
                <w:lang w:val="hr-HR"/>
              </w:rPr>
              <w:t>Usporediti različite pravosudne sustave</w:t>
            </w:r>
            <w:r w:rsidR="00214B96">
              <w:rPr>
                <w:lang w:val="hr-HR"/>
              </w:rPr>
              <w:t>.</w:t>
            </w:r>
          </w:p>
          <w:p w14:paraId="63284C64" w14:textId="18FD912F" w:rsidR="00DB3D00" w:rsidRPr="00DB3D00" w:rsidRDefault="00DB3D00" w:rsidP="00EA1368">
            <w:pPr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3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Klasificirati i protumačiti normativni okvir</w:t>
            </w:r>
            <w:r w:rsidR="00214B9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DB3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2A2ECA24" w14:textId="52B772BE" w:rsidR="00DB3D00" w:rsidRPr="00DB3D00" w:rsidRDefault="00DB3D00" w:rsidP="00EA1368">
            <w:pPr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3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Implementirati europske propise u nacionalni pravni sustav</w:t>
            </w:r>
            <w:r w:rsidR="00214B9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B62ED40" w14:textId="62B9C57A" w:rsidR="00AE4503" w:rsidRPr="00DB3D00" w:rsidRDefault="00DB3D00" w:rsidP="00EA136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lang w:val="hr-HR"/>
              </w:rPr>
            </w:pPr>
            <w:r w:rsidRPr="00DB3D00">
              <w:rPr>
                <w:rFonts w:eastAsiaTheme="minorHAnsi"/>
                <w:lang w:val="hr-HR"/>
              </w:rPr>
              <w:t xml:space="preserve">Primijeniti odgovarajuću pravnu terminologiju (na hrvatskom i </w:t>
            </w:r>
            <w:r>
              <w:rPr>
                <w:rFonts w:eastAsiaTheme="minorHAnsi"/>
                <w:lang w:val="hr-HR"/>
              </w:rPr>
              <w:t xml:space="preserve">engleskom </w:t>
            </w:r>
            <w:r w:rsidRPr="00DB3D00">
              <w:rPr>
                <w:rFonts w:eastAsiaTheme="minorHAnsi"/>
                <w:lang w:val="hr-HR"/>
              </w:rPr>
              <w:t>jeziku) prilikom jasnog i argumentiranog usmenog i pisanog izražavanja</w:t>
            </w:r>
            <w:r w:rsidR="00214B96">
              <w:rPr>
                <w:rFonts w:eastAsiaTheme="minorHAnsi"/>
                <w:lang w:val="hr-HR"/>
              </w:rPr>
              <w:t>.</w:t>
            </w:r>
          </w:p>
        </w:tc>
      </w:tr>
      <w:tr w:rsidR="00AE4503" w:rsidRPr="00F503C9" w14:paraId="46E4F08A" w14:textId="77777777" w:rsidTr="008D146D">
        <w:trPr>
          <w:trHeight w:val="255"/>
        </w:trPr>
        <w:tc>
          <w:tcPr>
            <w:tcW w:w="2481" w:type="dxa"/>
          </w:tcPr>
          <w:p w14:paraId="518E9DF4" w14:textId="77777777" w:rsidR="00AE4503" w:rsidRPr="00F503C9" w:rsidRDefault="00AE4503" w:rsidP="00E2770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74E6E28" w14:textId="0BD9CD17" w:rsidR="00AE4503" w:rsidRPr="00F503C9" w:rsidRDefault="00FD554D" w:rsidP="00AE45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</w:t>
            </w:r>
            <w:r w:rsidR="00D965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liza</w:t>
            </w:r>
            <w:r w:rsidR="00214B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AE4503" w:rsidRPr="005A018D" w14:paraId="661B57EA" w14:textId="77777777" w:rsidTr="008D146D">
        <w:trPr>
          <w:trHeight w:val="255"/>
        </w:trPr>
        <w:tc>
          <w:tcPr>
            <w:tcW w:w="2481" w:type="dxa"/>
          </w:tcPr>
          <w:p w14:paraId="57ECA936" w14:textId="77777777" w:rsidR="00AE4503" w:rsidRPr="00F503C9" w:rsidRDefault="00AE4503" w:rsidP="00E2770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D24569C" w14:textId="3D9D90D2" w:rsidR="00AE4503" w:rsidRPr="00F503C9" w:rsidRDefault="00A10385" w:rsidP="00AE45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razumijevanja; sposobnost kritike</w:t>
            </w:r>
            <w:r w:rsidR="00B4439B"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03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 w:rsidRPr="00A103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korištenje glavnih pojmova na stranom jeziku (engleskom) u stručnoj komunikaciji</w:t>
            </w:r>
            <w:r w:rsidR="00214B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A10385" w:rsidRPr="005A018D" w14:paraId="2829A5F5" w14:textId="77777777" w:rsidTr="008D146D">
        <w:trPr>
          <w:trHeight w:val="255"/>
        </w:trPr>
        <w:tc>
          <w:tcPr>
            <w:tcW w:w="2481" w:type="dxa"/>
          </w:tcPr>
          <w:p w14:paraId="4208A385" w14:textId="77777777" w:rsidR="00A10385" w:rsidRPr="00F503C9" w:rsidRDefault="00A10385" w:rsidP="00A1038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23F6011" w14:textId="77777777" w:rsidR="00A10385" w:rsidRPr="00F503C9" w:rsidRDefault="00A10385" w:rsidP="00A103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</w:t>
            </w: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</w:p>
          <w:p w14:paraId="4ED19F62" w14:textId="657B6F53" w:rsidR="009659CD" w:rsidRPr="009659CD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 w:rsidRPr="009659CD">
              <w:rPr>
                <w:lang w:val="hr-HR"/>
              </w:rPr>
              <w:t xml:space="preserve">Zabrana diskriminacije. </w:t>
            </w:r>
          </w:p>
          <w:p w14:paraId="5ADC520F" w14:textId="624AB546" w:rsidR="009659CD" w:rsidRPr="00F503C9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>
              <w:rPr>
                <w:lang w:val="hr-HR"/>
              </w:rPr>
              <w:t>Oblici zapošljavanja (rad na određeno i na neodređeno vrijeme, agencijski rad, atipični oblici rada, kao npr. rad putem platformi).</w:t>
            </w:r>
          </w:p>
          <w:p w14:paraId="5144F306" w14:textId="2D67DC2D" w:rsidR="009659CD" w:rsidRPr="00F503C9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>
              <w:rPr>
                <w:lang w:val="hr-HR"/>
              </w:rPr>
              <w:t xml:space="preserve">Transparentnost uvjeta rada. </w:t>
            </w:r>
          </w:p>
          <w:p w14:paraId="5D2C0465" w14:textId="646A7C39" w:rsidR="009659CD" w:rsidRPr="00F503C9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>
              <w:rPr>
                <w:lang w:val="hr-HR"/>
              </w:rPr>
              <w:t xml:space="preserve">Radno vrijeme. </w:t>
            </w:r>
          </w:p>
          <w:p w14:paraId="7CB18103" w14:textId="6CA78F2E" w:rsidR="009659CD" w:rsidRPr="00F503C9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 w:rsidRPr="00DD7928">
              <w:rPr>
                <w:lang w:val="hr-HR"/>
              </w:rPr>
              <w:lastRenderedPageBreak/>
              <w:t>Politike usmjerene na usklađivanje obiteljskog i profesionalnog života</w:t>
            </w:r>
            <w:r>
              <w:rPr>
                <w:lang w:val="hr-HR"/>
              </w:rPr>
              <w:t>.</w:t>
            </w:r>
          </w:p>
          <w:p w14:paraId="40AF46A0" w14:textId="68855431" w:rsidR="009659CD" w:rsidRPr="00F503C9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>
              <w:rPr>
                <w:lang w:val="hr-HR"/>
              </w:rPr>
              <w:t>Kolektivni radni odnosi i radnička participacija.</w:t>
            </w:r>
          </w:p>
          <w:p w14:paraId="1F354FC1" w14:textId="1041B40C" w:rsidR="009659CD" w:rsidRPr="00F503C9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>
              <w:rPr>
                <w:lang w:val="hr-HR"/>
              </w:rPr>
              <w:t xml:space="preserve">Zaštita radnika u slučaju reorganizacije poslovanja (kolektivni višak radnika; stečaj poslodavca; prijenos pogona, poduzeća ili gospodarske djelatnosti). </w:t>
            </w:r>
          </w:p>
          <w:p w14:paraId="5B415A9B" w14:textId="11A9AAF3" w:rsidR="009659CD" w:rsidRPr="00F503C9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>
              <w:rPr>
                <w:lang w:val="hr-HR"/>
              </w:rPr>
              <w:t xml:space="preserve">Sloboda kretanja radnika i upućeni radnici. </w:t>
            </w:r>
          </w:p>
          <w:p w14:paraId="25B6E33C" w14:textId="11726F5A" w:rsidR="009659CD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 w:rsidRPr="00F503C9">
              <w:rPr>
                <w:lang w:val="hr-HR"/>
              </w:rPr>
              <w:t xml:space="preserve">EU </w:t>
            </w:r>
            <w:r>
              <w:rPr>
                <w:lang w:val="hr-HR"/>
              </w:rPr>
              <w:t>pravila o koordinaciji sustava socijalne sigurnosti</w:t>
            </w:r>
          </w:p>
          <w:p w14:paraId="6075F44A" w14:textId="4EB09BA5" w:rsidR="00A10385" w:rsidRPr="009659CD" w:rsidRDefault="009659CD" w:rsidP="00EA1368">
            <w:pPr>
              <w:pStyle w:val="ListParagraph"/>
              <w:numPr>
                <w:ilvl w:val="0"/>
                <w:numId w:val="13"/>
              </w:numPr>
              <w:rPr>
                <w:lang w:val="hr-HR"/>
              </w:rPr>
            </w:pPr>
            <w:r w:rsidRPr="009659CD">
              <w:rPr>
                <w:lang w:val="hr-HR"/>
              </w:rPr>
              <w:t>Važnost prava EU za kapitalno financirane mirovine i pružanje zdravstvenih usluga na unutarnjem tržištu</w:t>
            </w:r>
          </w:p>
        </w:tc>
      </w:tr>
      <w:tr w:rsidR="00A10385" w:rsidRPr="00F503C9" w14:paraId="5238B9D9" w14:textId="77777777" w:rsidTr="008D146D">
        <w:trPr>
          <w:trHeight w:val="255"/>
        </w:trPr>
        <w:tc>
          <w:tcPr>
            <w:tcW w:w="2481" w:type="dxa"/>
          </w:tcPr>
          <w:p w14:paraId="60D07122" w14:textId="77777777" w:rsidR="00A10385" w:rsidRPr="00F503C9" w:rsidRDefault="00A10385" w:rsidP="00A1038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379109FB" w14:textId="4C7F4A6F" w:rsidR="00A10385" w:rsidRPr="00F503C9" w:rsidRDefault="00A10385" w:rsidP="00A103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65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vođenje diskusija</w:t>
            </w:r>
            <w:r w:rsidR="00A261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A10385" w:rsidRPr="005A018D" w14:paraId="257A81D7" w14:textId="77777777" w:rsidTr="008D146D">
        <w:trPr>
          <w:trHeight w:val="255"/>
        </w:trPr>
        <w:tc>
          <w:tcPr>
            <w:tcW w:w="2481" w:type="dxa"/>
          </w:tcPr>
          <w:p w14:paraId="653EA79A" w14:textId="77777777" w:rsidR="00A10385" w:rsidRPr="00F503C9" w:rsidRDefault="00A10385" w:rsidP="00A1038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FB09CC2" w14:textId="71C81271" w:rsidR="00A10385" w:rsidRPr="00F503C9" w:rsidRDefault="005F41CB" w:rsidP="00A103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F41C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Obrada odabrane teme kroz esej, priprema prezentacije, javno izlaganje i obrana</w:t>
            </w:r>
            <w:r w:rsidR="0009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pred ostalim studentima i nastavnikom.</w:t>
            </w:r>
          </w:p>
        </w:tc>
      </w:tr>
      <w:tr w:rsidR="00A10385" w:rsidRPr="005A018D" w14:paraId="625189D1" w14:textId="77777777" w:rsidTr="008D146D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12D6DD22" w14:textId="77777777" w:rsidR="00A10385" w:rsidRPr="00F503C9" w:rsidRDefault="00A10385" w:rsidP="00A1038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57EE0C0F" w14:textId="3CBCB9A3" w:rsidR="00A10385" w:rsidRPr="00F503C9" w:rsidRDefault="00005D85" w:rsidP="00A103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05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Vrednovati ulogu Suda EU u razvoju radnog i socijalnog prava EU</w:t>
            </w:r>
          </w:p>
        </w:tc>
      </w:tr>
      <w:tr w:rsidR="00A10385" w:rsidRPr="005A018D" w14:paraId="11122DAE" w14:textId="77777777" w:rsidTr="008D146D">
        <w:trPr>
          <w:trHeight w:val="255"/>
        </w:trPr>
        <w:tc>
          <w:tcPr>
            <w:tcW w:w="2481" w:type="dxa"/>
          </w:tcPr>
          <w:p w14:paraId="6D21061E" w14:textId="77777777" w:rsidR="00A10385" w:rsidRPr="00F503C9" w:rsidRDefault="00A10385" w:rsidP="00A1038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47D89F81" w14:textId="14096B57" w:rsidR="00005D85" w:rsidRDefault="00005D85" w:rsidP="00EA1368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lang w:val="hr-HR"/>
              </w:rPr>
            </w:pPr>
            <w:r w:rsidRPr="00005D85">
              <w:rPr>
                <w:lang w:val="hr-HR"/>
              </w:rPr>
              <w:t>Analizirati relevantnu sudsku praksu</w:t>
            </w:r>
            <w:r w:rsidR="00A26171">
              <w:rPr>
                <w:lang w:val="hr-HR"/>
              </w:rPr>
              <w:t>.</w:t>
            </w:r>
          </w:p>
          <w:p w14:paraId="26F49C05" w14:textId="48679AF5" w:rsidR="00A10385" w:rsidRPr="00F503C9" w:rsidRDefault="00005D85" w:rsidP="00EA1368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lang w:val="hr-HR"/>
              </w:rPr>
            </w:pPr>
            <w:r w:rsidRPr="00005D85">
              <w:rPr>
                <w:lang w:val="hr-HR"/>
              </w:rPr>
              <w:t>Vrednovati pravne institute i načela u njihovoj razvojnoj dimenziji i u odnosu prema suvremenom pravnom sustavu</w:t>
            </w:r>
            <w:r w:rsidR="00A26171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</w:p>
        </w:tc>
      </w:tr>
      <w:tr w:rsidR="00A10385" w:rsidRPr="00F503C9" w14:paraId="1C079700" w14:textId="77777777" w:rsidTr="008D146D">
        <w:trPr>
          <w:trHeight w:val="255"/>
        </w:trPr>
        <w:tc>
          <w:tcPr>
            <w:tcW w:w="2481" w:type="dxa"/>
          </w:tcPr>
          <w:p w14:paraId="016F3917" w14:textId="77777777" w:rsidR="00A10385" w:rsidRPr="00F503C9" w:rsidRDefault="00A10385" w:rsidP="00A1038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2EDE8C5" w14:textId="0485F8B9" w:rsidR="00A10385" w:rsidRPr="00F503C9" w:rsidRDefault="002A44CD" w:rsidP="00A103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  <w:r w:rsidR="00A261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A10385" w:rsidRPr="005A018D" w14:paraId="04C4A269" w14:textId="77777777" w:rsidTr="008D146D">
        <w:trPr>
          <w:trHeight w:val="255"/>
        </w:trPr>
        <w:tc>
          <w:tcPr>
            <w:tcW w:w="2481" w:type="dxa"/>
          </w:tcPr>
          <w:p w14:paraId="6A389A46" w14:textId="77777777" w:rsidR="00A10385" w:rsidRPr="00F503C9" w:rsidRDefault="00A10385" w:rsidP="00A1038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8836BA0" w14:textId="21F9FCF9" w:rsidR="00A10385" w:rsidRPr="00F503C9" w:rsidRDefault="002A44CD" w:rsidP="00A103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procjene; vještin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2A44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upravljanja informacijama</w:t>
            </w:r>
            <w:r w:rsidR="00A261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F0B36" w:rsidRPr="005A018D" w14:paraId="5689759D" w14:textId="77777777" w:rsidTr="008D146D">
        <w:trPr>
          <w:trHeight w:val="255"/>
        </w:trPr>
        <w:tc>
          <w:tcPr>
            <w:tcW w:w="2481" w:type="dxa"/>
          </w:tcPr>
          <w:p w14:paraId="06973BFD" w14:textId="77777777" w:rsidR="006F0B36" w:rsidRPr="00F503C9" w:rsidRDefault="006F0B36" w:rsidP="006F0B3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E6789EC" w14:textId="77777777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</w:t>
            </w: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</w:p>
          <w:p w14:paraId="0522D491" w14:textId="4ADE53F5" w:rsidR="006F0B36" w:rsidRPr="006F0B36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 w:rsidRPr="006F0B36">
              <w:rPr>
                <w:lang w:val="hr-HR"/>
              </w:rPr>
              <w:t xml:space="preserve">Zabrana diskriminacije. </w:t>
            </w:r>
          </w:p>
          <w:p w14:paraId="24416A23" w14:textId="270B5534" w:rsidR="006F0B36" w:rsidRPr="006F0B36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 w:rsidRPr="006F0B36">
              <w:rPr>
                <w:lang w:val="hr-HR"/>
              </w:rPr>
              <w:t>Oblici zapošljavanja (rad na određeno i na neodređeno vrijeme, agencijski rad, atipični oblici rada, kao npr. rad putem platformi).</w:t>
            </w:r>
          </w:p>
          <w:p w14:paraId="7C9181AD" w14:textId="77777777" w:rsidR="006F0B36" w:rsidRPr="00F503C9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>
              <w:rPr>
                <w:lang w:val="hr-HR"/>
              </w:rPr>
              <w:t xml:space="preserve">Transparentnost uvjeta rada. </w:t>
            </w:r>
          </w:p>
          <w:p w14:paraId="7528B631" w14:textId="77777777" w:rsidR="006F0B36" w:rsidRPr="00F503C9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>
              <w:rPr>
                <w:lang w:val="hr-HR"/>
              </w:rPr>
              <w:t xml:space="preserve">Radno vrijeme. </w:t>
            </w:r>
          </w:p>
          <w:p w14:paraId="35E268D1" w14:textId="77777777" w:rsidR="006F0B36" w:rsidRPr="00F503C9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 w:rsidRPr="00DD7928">
              <w:rPr>
                <w:lang w:val="hr-HR"/>
              </w:rPr>
              <w:t>Politike usmjerene na usklađivanje obiteljskog i profesionalnog života</w:t>
            </w:r>
            <w:r>
              <w:rPr>
                <w:lang w:val="hr-HR"/>
              </w:rPr>
              <w:t>.</w:t>
            </w:r>
          </w:p>
          <w:p w14:paraId="49DBECDF" w14:textId="77777777" w:rsidR="006F0B36" w:rsidRPr="00F503C9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>
              <w:rPr>
                <w:lang w:val="hr-HR"/>
              </w:rPr>
              <w:t>Kolektivni radni odnosi i radnička participacija.</w:t>
            </w:r>
          </w:p>
          <w:p w14:paraId="151B03C7" w14:textId="7C69F667" w:rsidR="006F0B36" w:rsidRPr="006F0B36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 w:rsidRPr="006F0B36">
              <w:rPr>
                <w:lang w:val="hr-HR"/>
              </w:rPr>
              <w:t xml:space="preserve">Zaštita radnika u slučaju reorganizacije poslovanja (kolektivni višak radnika; stečaj poslodavca; prijenos pogona, poduzeća ili gospodarske djelatnosti). </w:t>
            </w:r>
          </w:p>
          <w:p w14:paraId="486C97D3" w14:textId="77777777" w:rsidR="006F0B36" w:rsidRPr="00F503C9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>
              <w:rPr>
                <w:lang w:val="hr-HR"/>
              </w:rPr>
              <w:t xml:space="preserve">Sloboda kretanja radnika i upućeni radnici. </w:t>
            </w:r>
          </w:p>
          <w:p w14:paraId="2C0943A0" w14:textId="77777777" w:rsidR="006F0B36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 w:rsidRPr="00F503C9">
              <w:rPr>
                <w:lang w:val="hr-HR"/>
              </w:rPr>
              <w:lastRenderedPageBreak/>
              <w:t xml:space="preserve">EU </w:t>
            </w:r>
            <w:r>
              <w:rPr>
                <w:lang w:val="hr-HR"/>
              </w:rPr>
              <w:t>pravila o koordinaciji sustava socijalne sigurnosti</w:t>
            </w:r>
          </w:p>
          <w:p w14:paraId="72E501F8" w14:textId="05AF2ACA" w:rsidR="006F0B36" w:rsidRPr="006F0B36" w:rsidRDefault="006F0B36" w:rsidP="00EA1368">
            <w:pPr>
              <w:pStyle w:val="ListParagraph"/>
              <w:numPr>
                <w:ilvl w:val="0"/>
                <w:numId w:val="14"/>
              </w:numPr>
              <w:rPr>
                <w:lang w:val="hr-HR"/>
              </w:rPr>
            </w:pPr>
            <w:r w:rsidRPr="006F0B36">
              <w:rPr>
                <w:lang w:val="hr-HR"/>
              </w:rPr>
              <w:t>Važnost prava EU za kapitalno financirane mirovine i pružanje zdravstvenih usluga na unutarnjem tržištu</w:t>
            </w:r>
          </w:p>
        </w:tc>
      </w:tr>
      <w:tr w:rsidR="006F0B36" w:rsidRPr="00F503C9" w14:paraId="7020BA45" w14:textId="77777777" w:rsidTr="008D146D">
        <w:trPr>
          <w:trHeight w:val="255"/>
        </w:trPr>
        <w:tc>
          <w:tcPr>
            <w:tcW w:w="2481" w:type="dxa"/>
          </w:tcPr>
          <w:p w14:paraId="7271DEE0" w14:textId="77777777" w:rsidR="006F0B36" w:rsidRPr="00F503C9" w:rsidRDefault="006F0B36" w:rsidP="00EA1368">
            <w:pPr>
              <w:numPr>
                <w:ilvl w:val="0"/>
                <w:numId w:val="1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15802539" w14:textId="727E1EEB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0F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vođenje diskusija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F0B36" w:rsidRPr="005A018D" w14:paraId="0F8E7D46" w14:textId="77777777" w:rsidTr="008D146D">
        <w:trPr>
          <w:trHeight w:val="255"/>
        </w:trPr>
        <w:tc>
          <w:tcPr>
            <w:tcW w:w="2481" w:type="dxa"/>
          </w:tcPr>
          <w:p w14:paraId="3296DC9B" w14:textId="77777777" w:rsidR="006F0B36" w:rsidRPr="00F503C9" w:rsidRDefault="006F0B36" w:rsidP="00EA1368">
            <w:pPr>
              <w:numPr>
                <w:ilvl w:val="0"/>
                <w:numId w:val="1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09A03BE" w14:textId="08ADB029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F41C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Obrada odabrane teme kroz esej, priprema prezentacije, javno izlaganje i obrana</w:t>
            </w:r>
            <w:r w:rsidR="0009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pred ostalim studentima i nastavnikom.</w:t>
            </w:r>
          </w:p>
        </w:tc>
      </w:tr>
      <w:tr w:rsidR="006F0B36" w:rsidRPr="005A018D" w14:paraId="088E56D6" w14:textId="77777777" w:rsidTr="008D146D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370A8BB2" w14:textId="77777777" w:rsidR="006F0B36" w:rsidRPr="00F503C9" w:rsidRDefault="006F0B36" w:rsidP="006F0B3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0" w:name="_Hlk77028541"/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2A9DF35F" w14:textId="59CE30A2" w:rsidR="006F0B36" w:rsidRPr="00F503C9" w:rsidRDefault="006F0B36" w:rsidP="006F0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Kritički p</w:t>
            </w:r>
            <w:r w:rsidRPr="007F1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rocijeniti potrebu mijenjanja regulacije osnovnih instituta radnog i socijalnog prava u okviru EU radi njihova usklađivanja s društvenim promjenama</w:t>
            </w:r>
          </w:p>
        </w:tc>
      </w:tr>
      <w:tr w:rsidR="006F0B36" w:rsidRPr="005A018D" w14:paraId="44221CB8" w14:textId="77777777" w:rsidTr="008D146D">
        <w:trPr>
          <w:trHeight w:val="255"/>
        </w:trPr>
        <w:tc>
          <w:tcPr>
            <w:tcW w:w="2481" w:type="dxa"/>
          </w:tcPr>
          <w:p w14:paraId="57A6029E" w14:textId="77777777" w:rsidR="006F0B36" w:rsidRPr="00F503C9" w:rsidRDefault="006F0B36" w:rsidP="006F0B3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6BF4E0E" w14:textId="27F531D8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18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Vrednovati pravne institute i načela u njihovoj razvojnoj dimenziji i u odnosu prema suvremenom pravnom sustavu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F0B36" w:rsidRPr="00F503C9" w14:paraId="1147F8AD" w14:textId="77777777" w:rsidTr="008D146D">
        <w:trPr>
          <w:trHeight w:val="255"/>
        </w:trPr>
        <w:tc>
          <w:tcPr>
            <w:tcW w:w="2481" w:type="dxa"/>
          </w:tcPr>
          <w:p w14:paraId="6BB48A12" w14:textId="77777777" w:rsidR="006F0B36" w:rsidRPr="00F503C9" w:rsidRDefault="006F0B36" w:rsidP="006F0B3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821BC78" w14:textId="35A46A37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Vrednovanje. </w:t>
            </w:r>
          </w:p>
        </w:tc>
      </w:tr>
      <w:tr w:rsidR="006F0B36" w:rsidRPr="005A018D" w14:paraId="47072C77" w14:textId="77777777" w:rsidTr="008D146D">
        <w:trPr>
          <w:trHeight w:val="255"/>
        </w:trPr>
        <w:tc>
          <w:tcPr>
            <w:tcW w:w="2481" w:type="dxa"/>
          </w:tcPr>
          <w:p w14:paraId="111BB75A" w14:textId="77777777" w:rsidR="006F0B36" w:rsidRPr="00F503C9" w:rsidRDefault="006F0B36" w:rsidP="006F0B3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6F55BB81" w14:textId="7F8B8EE0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povezivanja i kritičke analize; vještina upravljanja informacijama. </w:t>
            </w: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6F0B36" w:rsidRPr="005A018D" w14:paraId="3D9B2836" w14:textId="77777777" w:rsidTr="008D146D">
        <w:trPr>
          <w:trHeight w:val="255"/>
        </w:trPr>
        <w:tc>
          <w:tcPr>
            <w:tcW w:w="2481" w:type="dxa"/>
          </w:tcPr>
          <w:p w14:paraId="79419A95" w14:textId="77777777" w:rsidR="006F0B36" w:rsidRPr="00F503C9" w:rsidRDefault="006F0B36" w:rsidP="006F0B3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C8F4641" w14:textId="6EBC53D4" w:rsidR="006F0B36" w:rsidRPr="007F1835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18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8737022" w14:textId="008251BA" w:rsidR="006F0B36" w:rsidRPr="00A26171" w:rsidRDefault="006F0B36" w:rsidP="00EA1368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Z</w:t>
            </w:r>
            <w:r w:rsidRPr="00A26171">
              <w:rPr>
                <w:lang w:val="hr-HR"/>
              </w:rPr>
              <w:t xml:space="preserve">abrana diskriminacije. </w:t>
            </w:r>
          </w:p>
          <w:p w14:paraId="1FA19874" w14:textId="77777777" w:rsidR="006F0B36" w:rsidRPr="00A26171" w:rsidRDefault="006F0B36" w:rsidP="00EA1368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>Oblici zapošljavanja (rad na određeno i na neodređeno vrijeme, agencijski rad, atipični oblici rada, kao npr. rad putem platformi).</w:t>
            </w:r>
          </w:p>
          <w:p w14:paraId="1562544A" w14:textId="77777777" w:rsidR="006F0B36" w:rsidRPr="00A26171" w:rsidRDefault="006F0B36" w:rsidP="00EA1368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 xml:space="preserve">Transparentnost uvjeta rada. </w:t>
            </w:r>
          </w:p>
          <w:p w14:paraId="78484C8F" w14:textId="77777777" w:rsidR="006F0B36" w:rsidRPr="00A26171" w:rsidRDefault="006F0B36" w:rsidP="00EA1368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 xml:space="preserve">Radno vrijeme. </w:t>
            </w:r>
          </w:p>
          <w:p w14:paraId="08ADF434" w14:textId="77777777" w:rsidR="006F0B36" w:rsidRPr="00A26171" w:rsidRDefault="006F0B36" w:rsidP="00EA1368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>Politike usmjerene na usklađivanje obiteljskog i profesionalnog života.</w:t>
            </w:r>
          </w:p>
          <w:p w14:paraId="147E11E3" w14:textId="77777777" w:rsidR="006F0B36" w:rsidRPr="00A26171" w:rsidRDefault="006F0B36" w:rsidP="00EA1368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>Kolektivni radni odnosi i radnička participacija.</w:t>
            </w:r>
          </w:p>
          <w:p w14:paraId="4380DE46" w14:textId="77777777" w:rsidR="006F0B36" w:rsidRPr="00A26171" w:rsidRDefault="006F0B36" w:rsidP="00EA1368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 xml:space="preserve">Zaštita radnika u slučaju reorganizacije poslovanja (kolektivni višak radnika; stečaj poslodavca; prijenos pogona, poduzeća ili gospodarske djelatnosti). </w:t>
            </w:r>
          </w:p>
          <w:p w14:paraId="41DBEEBC" w14:textId="77777777" w:rsidR="006F0B36" w:rsidRPr="00A26171" w:rsidRDefault="006F0B36" w:rsidP="00EA1368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 xml:space="preserve">Sloboda kretanja radnika i upućeni radnici. </w:t>
            </w:r>
          </w:p>
          <w:p w14:paraId="2D626AD4" w14:textId="77777777" w:rsidR="006F0B36" w:rsidRPr="00A26171" w:rsidRDefault="006F0B36" w:rsidP="00EA1368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>EU pravila o koordinaciji sustava socijalne sigurnosti.</w:t>
            </w:r>
          </w:p>
          <w:p w14:paraId="64D43FA9" w14:textId="77255536" w:rsidR="006F0B36" w:rsidRPr="006F0B36" w:rsidRDefault="006F0B36" w:rsidP="00EA1368">
            <w:pPr>
              <w:pStyle w:val="ListParagraph"/>
              <w:numPr>
                <w:ilvl w:val="0"/>
                <w:numId w:val="11"/>
              </w:numPr>
              <w:rPr>
                <w:lang w:val="hr-HR"/>
              </w:rPr>
            </w:pPr>
            <w:r w:rsidRPr="006F0B36">
              <w:rPr>
                <w:lang w:val="hr-HR"/>
              </w:rPr>
              <w:t>Važnost prava EU za kapitalno financirane mirovine i pružanje zdravstvenih usluga na unutarnjem tržištu</w:t>
            </w:r>
          </w:p>
        </w:tc>
      </w:tr>
      <w:tr w:rsidR="006F0B36" w:rsidRPr="00F503C9" w14:paraId="7FBBADA7" w14:textId="77777777" w:rsidTr="008D146D">
        <w:trPr>
          <w:trHeight w:val="255"/>
        </w:trPr>
        <w:tc>
          <w:tcPr>
            <w:tcW w:w="2481" w:type="dxa"/>
          </w:tcPr>
          <w:p w14:paraId="72848BA2" w14:textId="77777777" w:rsidR="006F0B36" w:rsidRPr="00F503C9" w:rsidRDefault="006F0B36" w:rsidP="006F0B36">
            <w:pPr>
              <w:pStyle w:val="ListParagraph"/>
              <w:numPr>
                <w:ilvl w:val="0"/>
                <w:numId w:val="5"/>
              </w:numPr>
              <w:ind w:left="396"/>
              <w:rPr>
                <w:lang w:val="hr-HR"/>
              </w:rPr>
            </w:pPr>
            <w:r w:rsidRPr="00F503C9">
              <w:rPr>
                <w:lang w:val="hr-HR"/>
              </w:rPr>
              <w:t>NASTAVNE METODE</w:t>
            </w:r>
          </w:p>
          <w:p w14:paraId="04627617" w14:textId="797AAE7B" w:rsidR="006F0B36" w:rsidRPr="00F503C9" w:rsidRDefault="006F0B36" w:rsidP="006F0B36">
            <w:pPr>
              <w:pStyle w:val="ListParagraph"/>
              <w:ind w:left="1080"/>
              <w:rPr>
                <w:lang w:val="hr-HR"/>
              </w:rPr>
            </w:pPr>
          </w:p>
        </w:tc>
        <w:tc>
          <w:tcPr>
            <w:tcW w:w="6849" w:type="dxa"/>
            <w:shd w:val="clear" w:color="auto" w:fill="E7E6E6" w:themeFill="background2"/>
          </w:tcPr>
          <w:p w14:paraId="5058F4FF" w14:textId="3A003956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0F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Predavanje i vođenje diskusija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F0B36" w:rsidRPr="005A018D" w14:paraId="46476F67" w14:textId="77777777" w:rsidTr="008D146D">
        <w:trPr>
          <w:trHeight w:val="255"/>
        </w:trPr>
        <w:tc>
          <w:tcPr>
            <w:tcW w:w="2481" w:type="dxa"/>
          </w:tcPr>
          <w:p w14:paraId="5E01E9C2" w14:textId="77777777" w:rsidR="006F0B36" w:rsidRPr="00F503C9" w:rsidRDefault="006F0B36" w:rsidP="006F0B3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A71AEB1" w14:textId="60A1CB46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F41C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Obrada odabrane teme kroz esej, priprema prezentacije, javno izlaganje i obrana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bookmarkEnd w:id="0"/>
      <w:tr w:rsidR="006F0B36" w:rsidRPr="005A018D" w14:paraId="484F0E68" w14:textId="77777777" w:rsidTr="00572F72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2DE7CF94" w14:textId="77777777" w:rsidR="006F0B36" w:rsidRPr="00F503C9" w:rsidRDefault="006F0B36" w:rsidP="006F0B3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31133117" w14:textId="29D9B737" w:rsidR="006F0B36" w:rsidRPr="00F503C9" w:rsidRDefault="006F0B36" w:rsidP="006F0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Planirati i objasniti prijedlog promjene </w:t>
            </w:r>
            <w:r w:rsidRPr="007F1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regulacije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pojedinih</w:t>
            </w:r>
            <w:r w:rsidRPr="007F1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instituta radnog i socijalnog prava u okviru EU radi njihova usklađivanja s društvenim promjenama</w:t>
            </w:r>
          </w:p>
        </w:tc>
      </w:tr>
      <w:tr w:rsidR="006F0B36" w:rsidRPr="005A018D" w14:paraId="4CB0AC61" w14:textId="77777777" w:rsidTr="00572F72">
        <w:trPr>
          <w:trHeight w:val="255"/>
        </w:trPr>
        <w:tc>
          <w:tcPr>
            <w:tcW w:w="2481" w:type="dxa"/>
          </w:tcPr>
          <w:p w14:paraId="1BE87776" w14:textId="1344563E" w:rsidR="006F0B36" w:rsidRPr="008B6FC6" w:rsidRDefault="006F0B36" w:rsidP="00EA1368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lang w:val="hr-HR"/>
              </w:rPr>
            </w:pPr>
            <w:r w:rsidRPr="008B6FC6">
              <w:rPr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403BAEE0" w14:textId="2CA9FC19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Kombinirati i modificirati </w:t>
            </w:r>
            <w:r w:rsidRPr="007F18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pravne institute i načela u njihovoj razvojnoj dimenziji i u odnosu prema suvremenom pravnom sustavu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F0B36" w:rsidRPr="00F503C9" w14:paraId="335307E3" w14:textId="77777777" w:rsidTr="00572F72">
        <w:trPr>
          <w:trHeight w:val="255"/>
        </w:trPr>
        <w:tc>
          <w:tcPr>
            <w:tcW w:w="2481" w:type="dxa"/>
          </w:tcPr>
          <w:p w14:paraId="30D1D962" w14:textId="251EF56F" w:rsidR="006F0B36" w:rsidRPr="008B6FC6" w:rsidRDefault="006F0B36" w:rsidP="00EA1368">
            <w:pPr>
              <w:pStyle w:val="ListParagraph"/>
              <w:numPr>
                <w:ilvl w:val="0"/>
                <w:numId w:val="12"/>
              </w:numPr>
              <w:ind w:left="291" w:hanging="284"/>
              <w:rPr>
                <w:lang w:val="hr-HR"/>
              </w:rPr>
            </w:pPr>
            <w:r w:rsidRPr="008B6FC6">
              <w:rPr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D8D5DC3" w14:textId="2A96112D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Stvaranje/sinteza. </w:t>
            </w:r>
          </w:p>
        </w:tc>
      </w:tr>
      <w:tr w:rsidR="006F0B36" w:rsidRPr="005A018D" w14:paraId="52FCB785" w14:textId="77777777" w:rsidTr="00572F72">
        <w:trPr>
          <w:trHeight w:val="255"/>
        </w:trPr>
        <w:tc>
          <w:tcPr>
            <w:tcW w:w="2481" w:type="dxa"/>
          </w:tcPr>
          <w:p w14:paraId="136267A9" w14:textId="77777777" w:rsidR="006F0B36" w:rsidRPr="00F503C9" w:rsidRDefault="006F0B36" w:rsidP="00EA1368">
            <w:pPr>
              <w:numPr>
                <w:ilvl w:val="0"/>
                <w:numId w:val="1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412F69DA" w14:textId="77777777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povezivanja i kritičke analize; vještina upravljanja informacijama. </w:t>
            </w: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6F0B36" w:rsidRPr="005A018D" w14:paraId="04549426" w14:textId="77777777" w:rsidTr="00572F72">
        <w:trPr>
          <w:trHeight w:val="255"/>
        </w:trPr>
        <w:tc>
          <w:tcPr>
            <w:tcW w:w="2481" w:type="dxa"/>
          </w:tcPr>
          <w:p w14:paraId="441955AA" w14:textId="77777777" w:rsidR="006F0B36" w:rsidRPr="00F503C9" w:rsidRDefault="006F0B36" w:rsidP="00EA1368">
            <w:pPr>
              <w:numPr>
                <w:ilvl w:val="0"/>
                <w:numId w:val="1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13B5B19" w14:textId="77777777" w:rsidR="006F0B36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18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D06FA46" w14:textId="69CC581C" w:rsidR="006F0B36" w:rsidRPr="006F0B36" w:rsidRDefault="006F0B36" w:rsidP="00EA1368">
            <w:pPr>
              <w:pStyle w:val="ListParagraph"/>
              <w:numPr>
                <w:ilvl w:val="0"/>
                <w:numId w:val="15"/>
              </w:numPr>
              <w:rPr>
                <w:lang w:val="hr-HR"/>
              </w:rPr>
            </w:pPr>
            <w:r>
              <w:rPr>
                <w:lang w:val="hr-HR"/>
              </w:rPr>
              <w:t>Z</w:t>
            </w:r>
            <w:r w:rsidRPr="006F0B36">
              <w:rPr>
                <w:lang w:val="hr-HR"/>
              </w:rPr>
              <w:t xml:space="preserve">abrana diskriminacije. </w:t>
            </w:r>
          </w:p>
          <w:p w14:paraId="4FBC2D77" w14:textId="10F90A93" w:rsidR="006F0B36" w:rsidRPr="00A26171" w:rsidRDefault="006F0B36" w:rsidP="00EA1368">
            <w:pPr>
              <w:pStyle w:val="ListParagraph"/>
              <w:numPr>
                <w:ilvl w:val="0"/>
                <w:numId w:val="15"/>
              </w:numPr>
              <w:rPr>
                <w:lang w:val="hr-HR"/>
              </w:rPr>
            </w:pPr>
            <w:r w:rsidRPr="00A26171">
              <w:rPr>
                <w:lang w:val="hr-HR"/>
              </w:rPr>
              <w:t>Oblici zapošljavanja (rad na određeno i na neodređeno vrijeme, agencijski rad, atipični oblici rada, kao npr. rad putem platformi).</w:t>
            </w:r>
          </w:p>
          <w:p w14:paraId="01290680" w14:textId="77777777" w:rsidR="006F0B36" w:rsidRPr="00A26171" w:rsidRDefault="006F0B36" w:rsidP="00EA1368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 xml:space="preserve">Transparentnost uvjeta rada. </w:t>
            </w:r>
          </w:p>
          <w:p w14:paraId="1DEB0EEE" w14:textId="77777777" w:rsidR="006F0B36" w:rsidRPr="00A26171" w:rsidRDefault="006F0B36" w:rsidP="00EA1368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 xml:space="preserve">Radno vrijeme. </w:t>
            </w:r>
          </w:p>
          <w:p w14:paraId="5DA87D4D" w14:textId="77777777" w:rsidR="006F0B36" w:rsidRPr="00A26171" w:rsidRDefault="006F0B36" w:rsidP="00EA1368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>Politike usmjerene na usklađivanje obiteljskog i profesionalnog života.</w:t>
            </w:r>
          </w:p>
          <w:p w14:paraId="23DBEB32" w14:textId="77777777" w:rsidR="006F0B36" w:rsidRPr="00A26171" w:rsidRDefault="006F0B36" w:rsidP="00EA1368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>Kolektivni radni odnosi i radnička participacija.</w:t>
            </w:r>
          </w:p>
          <w:p w14:paraId="46DAB4D4" w14:textId="77777777" w:rsidR="006F0B36" w:rsidRPr="00A26171" w:rsidRDefault="006F0B36" w:rsidP="00EA1368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 xml:space="preserve">Zaštita radnika u slučaju reorganizacije poslovanja (kolektivni višak radnika; stečaj poslodavca; prijenos pogona, poduzeća ili gospodarske djelatnosti). </w:t>
            </w:r>
          </w:p>
          <w:p w14:paraId="4F5816C9" w14:textId="77777777" w:rsidR="006F0B36" w:rsidRPr="00A26171" w:rsidRDefault="006F0B36" w:rsidP="00EA1368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 xml:space="preserve">Sloboda kretanja radnika i upućeni radnici. </w:t>
            </w:r>
          </w:p>
          <w:p w14:paraId="7F5E8EBB" w14:textId="77777777" w:rsidR="006F0B36" w:rsidRDefault="006F0B36" w:rsidP="00EA1368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lang w:val="hr-HR"/>
              </w:rPr>
            </w:pPr>
            <w:r w:rsidRPr="00A26171">
              <w:rPr>
                <w:lang w:val="hr-HR"/>
              </w:rPr>
              <w:t>EU pravila o koordinaciji sustava socijalne sigurnosti.</w:t>
            </w:r>
          </w:p>
          <w:p w14:paraId="30ECB7D1" w14:textId="3814571C" w:rsidR="006F0B36" w:rsidRPr="006F0B36" w:rsidRDefault="006F0B36" w:rsidP="00EA1368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lang w:val="hr-HR"/>
              </w:rPr>
            </w:pPr>
            <w:r w:rsidRPr="006F0B36">
              <w:rPr>
                <w:lang w:val="hr-HR"/>
              </w:rPr>
              <w:t>Važnost prava EU za kapitalno financirane mirovine i pružanje zdravstvenih usluga na unutarnjem tržištu</w:t>
            </w:r>
          </w:p>
        </w:tc>
      </w:tr>
      <w:tr w:rsidR="006F0B36" w:rsidRPr="00F503C9" w14:paraId="63E9B19A" w14:textId="77777777" w:rsidTr="00572F72">
        <w:trPr>
          <w:trHeight w:val="255"/>
        </w:trPr>
        <w:tc>
          <w:tcPr>
            <w:tcW w:w="2481" w:type="dxa"/>
          </w:tcPr>
          <w:p w14:paraId="3BC42F03" w14:textId="77777777" w:rsidR="006F0B36" w:rsidRPr="00F503C9" w:rsidRDefault="006F0B36" w:rsidP="00EA1368">
            <w:pPr>
              <w:pStyle w:val="ListParagraph"/>
              <w:numPr>
                <w:ilvl w:val="0"/>
                <w:numId w:val="12"/>
              </w:numPr>
              <w:ind w:left="396"/>
              <w:rPr>
                <w:lang w:val="hr-HR"/>
              </w:rPr>
            </w:pPr>
            <w:r w:rsidRPr="00F503C9">
              <w:rPr>
                <w:lang w:val="hr-HR"/>
              </w:rPr>
              <w:t>NASTAVNE METODE</w:t>
            </w:r>
          </w:p>
          <w:p w14:paraId="704C66EF" w14:textId="77777777" w:rsidR="006F0B36" w:rsidRPr="00F503C9" w:rsidRDefault="006F0B36" w:rsidP="006F0B36">
            <w:pPr>
              <w:pStyle w:val="ListParagraph"/>
              <w:ind w:left="1080"/>
              <w:rPr>
                <w:lang w:val="hr-HR"/>
              </w:rPr>
            </w:pPr>
          </w:p>
        </w:tc>
        <w:tc>
          <w:tcPr>
            <w:tcW w:w="6849" w:type="dxa"/>
            <w:shd w:val="clear" w:color="auto" w:fill="E7E6E6" w:themeFill="background2"/>
          </w:tcPr>
          <w:p w14:paraId="3E15C314" w14:textId="77777777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0F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vođenje diskusija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F0B36" w:rsidRPr="005A018D" w14:paraId="078A0830" w14:textId="77777777" w:rsidTr="00572F72">
        <w:trPr>
          <w:trHeight w:val="255"/>
        </w:trPr>
        <w:tc>
          <w:tcPr>
            <w:tcW w:w="2481" w:type="dxa"/>
          </w:tcPr>
          <w:p w14:paraId="174F4AE6" w14:textId="77777777" w:rsidR="006F0B36" w:rsidRPr="00F503C9" w:rsidRDefault="006F0B36" w:rsidP="00EA1368">
            <w:pPr>
              <w:numPr>
                <w:ilvl w:val="0"/>
                <w:numId w:val="1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03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7F906E3" w14:textId="1E9082DF" w:rsidR="006F0B36" w:rsidRPr="00F503C9" w:rsidRDefault="006F0B36" w:rsidP="006F0B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F41C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Obrada odabrane teme kroz esej, priprema prezentacije, javno izlaganje i obrana</w:t>
            </w:r>
            <w:r w:rsidR="0009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pred ostalim studentima i nastavnikom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6E45F059" w14:textId="77777777" w:rsidR="00E5790C" w:rsidRPr="00CA3001" w:rsidRDefault="00E5790C" w:rsidP="00B02219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E5790C" w:rsidRPr="00CA3001">
      <w:headerReference w:type="default" r:id="rId8"/>
      <w:footnotePr>
        <w:numFmt w:val="chicago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A3097" w14:textId="77777777" w:rsidR="00AE2B4D" w:rsidRDefault="00AE2B4D" w:rsidP="00010C23">
      <w:pPr>
        <w:spacing w:after="0" w:line="240" w:lineRule="auto"/>
      </w:pPr>
      <w:r>
        <w:separator/>
      </w:r>
    </w:p>
  </w:endnote>
  <w:endnote w:type="continuationSeparator" w:id="0">
    <w:p w14:paraId="2E561483" w14:textId="77777777" w:rsidR="00AE2B4D" w:rsidRDefault="00AE2B4D" w:rsidP="0001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08346" w14:textId="77777777" w:rsidR="00AE2B4D" w:rsidRDefault="00AE2B4D" w:rsidP="00010C23">
      <w:pPr>
        <w:spacing w:after="0" w:line="240" w:lineRule="auto"/>
      </w:pPr>
      <w:r>
        <w:separator/>
      </w:r>
    </w:p>
  </w:footnote>
  <w:footnote w:type="continuationSeparator" w:id="0">
    <w:p w14:paraId="2EF98809" w14:textId="77777777" w:rsidR="00AE2B4D" w:rsidRDefault="00AE2B4D" w:rsidP="0001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E681" w14:textId="3AFF96E5" w:rsidR="00C41BF1" w:rsidRPr="005E2D7E" w:rsidRDefault="00C41BF1" w:rsidP="00C41BF1">
    <w:pPr>
      <w:pStyle w:val="Header"/>
      <w:rPr>
        <w:lang w:val="hr-HR"/>
      </w:rPr>
    </w:pPr>
    <w:r w:rsidRPr="005E2D7E">
      <w:rPr>
        <w:lang w:val="hr-HR"/>
      </w:rPr>
      <w:t xml:space="preserve">Specijalistički studij iz europskog prava – </w:t>
    </w:r>
    <w:r>
      <w:rPr>
        <w:lang w:val="hr-HR"/>
      </w:rPr>
      <w:t xml:space="preserve">predmet </w:t>
    </w:r>
    <w:r>
      <w:rPr>
        <w:lang w:val="hr-HR"/>
      </w:rPr>
      <w:t>RADNO I SOCIJALNO PRAVO EU</w:t>
    </w:r>
  </w:p>
  <w:p w14:paraId="7C436D19" w14:textId="77777777" w:rsidR="00C41BF1" w:rsidRDefault="00C41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F33E0"/>
    <w:multiLevelType w:val="hybridMultilevel"/>
    <w:tmpl w:val="85F21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6D29DF6">
      <w:start w:val="13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3747C"/>
    <w:multiLevelType w:val="hybridMultilevel"/>
    <w:tmpl w:val="96D4A948"/>
    <w:lvl w:ilvl="0" w:tplc="C76618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45C4"/>
    <w:multiLevelType w:val="hybridMultilevel"/>
    <w:tmpl w:val="F9D02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51937"/>
    <w:multiLevelType w:val="hybridMultilevel"/>
    <w:tmpl w:val="FB34A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29B"/>
    <w:multiLevelType w:val="hybridMultilevel"/>
    <w:tmpl w:val="B8900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732A3"/>
    <w:multiLevelType w:val="hybridMultilevel"/>
    <w:tmpl w:val="7102B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1972"/>
    <w:multiLevelType w:val="hybridMultilevel"/>
    <w:tmpl w:val="BD062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787F71"/>
    <w:multiLevelType w:val="hybridMultilevel"/>
    <w:tmpl w:val="B3C87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0745FA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24FB8"/>
    <w:multiLevelType w:val="hybridMultilevel"/>
    <w:tmpl w:val="29C03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1078F"/>
    <w:multiLevelType w:val="hybridMultilevel"/>
    <w:tmpl w:val="4D900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4B"/>
    <w:rsid w:val="00005D85"/>
    <w:rsid w:val="00010C23"/>
    <w:rsid w:val="00016217"/>
    <w:rsid w:val="00034AD8"/>
    <w:rsid w:val="00035DEB"/>
    <w:rsid w:val="0004472D"/>
    <w:rsid w:val="00064128"/>
    <w:rsid w:val="00065026"/>
    <w:rsid w:val="00071EBE"/>
    <w:rsid w:val="00074E6B"/>
    <w:rsid w:val="00076360"/>
    <w:rsid w:val="00082FFF"/>
    <w:rsid w:val="000863DF"/>
    <w:rsid w:val="00087259"/>
    <w:rsid w:val="00091072"/>
    <w:rsid w:val="00091382"/>
    <w:rsid w:val="000A4005"/>
    <w:rsid w:val="000C3343"/>
    <w:rsid w:val="000D29CE"/>
    <w:rsid w:val="000D4D44"/>
    <w:rsid w:val="000E20FC"/>
    <w:rsid w:val="000E677D"/>
    <w:rsid w:val="00121B86"/>
    <w:rsid w:val="00137E7A"/>
    <w:rsid w:val="00141E39"/>
    <w:rsid w:val="00152DEA"/>
    <w:rsid w:val="00163F37"/>
    <w:rsid w:val="00165FD5"/>
    <w:rsid w:val="0017145C"/>
    <w:rsid w:val="0017251F"/>
    <w:rsid w:val="0018384B"/>
    <w:rsid w:val="001D004B"/>
    <w:rsid w:val="001D1C6F"/>
    <w:rsid w:val="001E6872"/>
    <w:rsid w:val="001F4634"/>
    <w:rsid w:val="001F7593"/>
    <w:rsid w:val="00204416"/>
    <w:rsid w:val="002063F5"/>
    <w:rsid w:val="00211715"/>
    <w:rsid w:val="00211943"/>
    <w:rsid w:val="00214B96"/>
    <w:rsid w:val="0021569A"/>
    <w:rsid w:val="00216947"/>
    <w:rsid w:val="002200B4"/>
    <w:rsid w:val="00220150"/>
    <w:rsid w:val="00221B9A"/>
    <w:rsid w:val="002328E7"/>
    <w:rsid w:val="00257183"/>
    <w:rsid w:val="00263AE8"/>
    <w:rsid w:val="00271916"/>
    <w:rsid w:val="00286844"/>
    <w:rsid w:val="002958A3"/>
    <w:rsid w:val="002A44CD"/>
    <w:rsid w:val="002B4667"/>
    <w:rsid w:val="002C259B"/>
    <w:rsid w:val="002C2C2C"/>
    <w:rsid w:val="002D7B8F"/>
    <w:rsid w:val="002E6085"/>
    <w:rsid w:val="002F1D86"/>
    <w:rsid w:val="00300FAA"/>
    <w:rsid w:val="003060D4"/>
    <w:rsid w:val="0030777F"/>
    <w:rsid w:val="003132F8"/>
    <w:rsid w:val="003234A9"/>
    <w:rsid w:val="003645BE"/>
    <w:rsid w:val="00367B4F"/>
    <w:rsid w:val="00382272"/>
    <w:rsid w:val="00384885"/>
    <w:rsid w:val="003A0BCB"/>
    <w:rsid w:val="003A6473"/>
    <w:rsid w:val="00401F7E"/>
    <w:rsid w:val="004025FC"/>
    <w:rsid w:val="00410B4B"/>
    <w:rsid w:val="004145BC"/>
    <w:rsid w:val="004168E2"/>
    <w:rsid w:val="0042589F"/>
    <w:rsid w:val="00431347"/>
    <w:rsid w:val="00431B23"/>
    <w:rsid w:val="00437008"/>
    <w:rsid w:val="00452B79"/>
    <w:rsid w:val="004608C6"/>
    <w:rsid w:val="004835CF"/>
    <w:rsid w:val="004B4A5B"/>
    <w:rsid w:val="004C1332"/>
    <w:rsid w:val="004C62A1"/>
    <w:rsid w:val="00506D0D"/>
    <w:rsid w:val="00535453"/>
    <w:rsid w:val="00547054"/>
    <w:rsid w:val="00582846"/>
    <w:rsid w:val="005937F7"/>
    <w:rsid w:val="00593AD7"/>
    <w:rsid w:val="005954CC"/>
    <w:rsid w:val="005A018D"/>
    <w:rsid w:val="005B4FFF"/>
    <w:rsid w:val="005B7175"/>
    <w:rsid w:val="005C00FB"/>
    <w:rsid w:val="005C6678"/>
    <w:rsid w:val="005C6A01"/>
    <w:rsid w:val="005D2C74"/>
    <w:rsid w:val="005D7AF0"/>
    <w:rsid w:val="005E163A"/>
    <w:rsid w:val="005E7910"/>
    <w:rsid w:val="005F41CB"/>
    <w:rsid w:val="005F4DAE"/>
    <w:rsid w:val="00606FC5"/>
    <w:rsid w:val="0063477C"/>
    <w:rsid w:val="006422AA"/>
    <w:rsid w:val="0064410C"/>
    <w:rsid w:val="00646DE9"/>
    <w:rsid w:val="0066129B"/>
    <w:rsid w:val="00662C1F"/>
    <w:rsid w:val="00666384"/>
    <w:rsid w:val="006738B8"/>
    <w:rsid w:val="0069061A"/>
    <w:rsid w:val="00694D2E"/>
    <w:rsid w:val="006B509F"/>
    <w:rsid w:val="006E0C4B"/>
    <w:rsid w:val="006E4C0B"/>
    <w:rsid w:val="006F0B36"/>
    <w:rsid w:val="006F42E4"/>
    <w:rsid w:val="00703E71"/>
    <w:rsid w:val="007142E7"/>
    <w:rsid w:val="0071544E"/>
    <w:rsid w:val="00740172"/>
    <w:rsid w:val="00741F8D"/>
    <w:rsid w:val="007507B0"/>
    <w:rsid w:val="0075417B"/>
    <w:rsid w:val="007724CE"/>
    <w:rsid w:val="00772E55"/>
    <w:rsid w:val="00780B19"/>
    <w:rsid w:val="0078518E"/>
    <w:rsid w:val="00792B45"/>
    <w:rsid w:val="007A75D4"/>
    <w:rsid w:val="007A7DE3"/>
    <w:rsid w:val="007F1835"/>
    <w:rsid w:val="00814D12"/>
    <w:rsid w:val="00826A33"/>
    <w:rsid w:val="008315B7"/>
    <w:rsid w:val="008329ED"/>
    <w:rsid w:val="00842A77"/>
    <w:rsid w:val="00847BBC"/>
    <w:rsid w:val="008519FE"/>
    <w:rsid w:val="0086076E"/>
    <w:rsid w:val="008625E7"/>
    <w:rsid w:val="0086695D"/>
    <w:rsid w:val="00867895"/>
    <w:rsid w:val="008761D8"/>
    <w:rsid w:val="00896879"/>
    <w:rsid w:val="008A2F37"/>
    <w:rsid w:val="008B6FC6"/>
    <w:rsid w:val="008C19F8"/>
    <w:rsid w:val="008D146D"/>
    <w:rsid w:val="008D2EF7"/>
    <w:rsid w:val="008E4B96"/>
    <w:rsid w:val="008E5FFA"/>
    <w:rsid w:val="0090123B"/>
    <w:rsid w:val="0090481D"/>
    <w:rsid w:val="00910EE1"/>
    <w:rsid w:val="00941A4A"/>
    <w:rsid w:val="00963E8D"/>
    <w:rsid w:val="009659CD"/>
    <w:rsid w:val="00971CDA"/>
    <w:rsid w:val="00995380"/>
    <w:rsid w:val="009B055D"/>
    <w:rsid w:val="009B2F67"/>
    <w:rsid w:val="009B48B1"/>
    <w:rsid w:val="009B733A"/>
    <w:rsid w:val="009C1338"/>
    <w:rsid w:val="009C34C9"/>
    <w:rsid w:val="009D0FE0"/>
    <w:rsid w:val="009D2255"/>
    <w:rsid w:val="009D5079"/>
    <w:rsid w:val="009F0BEE"/>
    <w:rsid w:val="00A004B4"/>
    <w:rsid w:val="00A10385"/>
    <w:rsid w:val="00A26171"/>
    <w:rsid w:val="00A476EA"/>
    <w:rsid w:val="00A5529C"/>
    <w:rsid w:val="00A565F6"/>
    <w:rsid w:val="00A60C2D"/>
    <w:rsid w:val="00A62A32"/>
    <w:rsid w:val="00A82E26"/>
    <w:rsid w:val="00A9292B"/>
    <w:rsid w:val="00A937F9"/>
    <w:rsid w:val="00AB56D9"/>
    <w:rsid w:val="00AB7F56"/>
    <w:rsid w:val="00AC518D"/>
    <w:rsid w:val="00AE2B4D"/>
    <w:rsid w:val="00AE4503"/>
    <w:rsid w:val="00B02219"/>
    <w:rsid w:val="00B05EF5"/>
    <w:rsid w:val="00B16DD6"/>
    <w:rsid w:val="00B375DE"/>
    <w:rsid w:val="00B43E0D"/>
    <w:rsid w:val="00B4439B"/>
    <w:rsid w:val="00B45135"/>
    <w:rsid w:val="00B56FAE"/>
    <w:rsid w:val="00B71FE6"/>
    <w:rsid w:val="00B760B9"/>
    <w:rsid w:val="00B85962"/>
    <w:rsid w:val="00BA0F7C"/>
    <w:rsid w:val="00BD534C"/>
    <w:rsid w:val="00BD5546"/>
    <w:rsid w:val="00BE06B2"/>
    <w:rsid w:val="00BE5263"/>
    <w:rsid w:val="00C01C95"/>
    <w:rsid w:val="00C06BFF"/>
    <w:rsid w:val="00C32F6B"/>
    <w:rsid w:val="00C41BF1"/>
    <w:rsid w:val="00C45D44"/>
    <w:rsid w:val="00C46193"/>
    <w:rsid w:val="00C65589"/>
    <w:rsid w:val="00CA0637"/>
    <w:rsid w:val="00CA3001"/>
    <w:rsid w:val="00CA6D23"/>
    <w:rsid w:val="00CB4E3E"/>
    <w:rsid w:val="00CD5CFA"/>
    <w:rsid w:val="00CF097B"/>
    <w:rsid w:val="00CF6F4E"/>
    <w:rsid w:val="00D02504"/>
    <w:rsid w:val="00D20848"/>
    <w:rsid w:val="00D33EB4"/>
    <w:rsid w:val="00D54880"/>
    <w:rsid w:val="00D573DD"/>
    <w:rsid w:val="00D7496E"/>
    <w:rsid w:val="00D93A83"/>
    <w:rsid w:val="00D96540"/>
    <w:rsid w:val="00DA437D"/>
    <w:rsid w:val="00DB0313"/>
    <w:rsid w:val="00DB3D00"/>
    <w:rsid w:val="00DC07CA"/>
    <w:rsid w:val="00DD5A29"/>
    <w:rsid w:val="00DD7928"/>
    <w:rsid w:val="00DF5E54"/>
    <w:rsid w:val="00E003D0"/>
    <w:rsid w:val="00E27700"/>
    <w:rsid w:val="00E44C9F"/>
    <w:rsid w:val="00E4776B"/>
    <w:rsid w:val="00E54177"/>
    <w:rsid w:val="00E5790C"/>
    <w:rsid w:val="00E92A9B"/>
    <w:rsid w:val="00EA1368"/>
    <w:rsid w:val="00EB2FBD"/>
    <w:rsid w:val="00EF2CA5"/>
    <w:rsid w:val="00F03FDE"/>
    <w:rsid w:val="00F313E6"/>
    <w:rsid w:val="00F503C9"/>
    <w:rsid w:val="00F62687"/>
    <w:rsid w:val="00F64EC3"/>
    <w:rsid w:val="00F777D5"/>
    <w:rsid w:val="00F8227D"/>
    <w:rsid w:val="00F867FC"/>
    <w:rsid w:val="00FA231E"/>
    <w:rsid w:val="00FA6D96"/>
    <w:rsid w:val="00FC5BB2"/>
    <w:rsid w:val="00FD0A5A"/>
    <w:rsid w:val="00FD1328"/>
    <w:rsid w:val="00FD554D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C7DF5"/>
  <w15:docId w15:val="{E4A897A3-565C-4D40-89F9-484A4B1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F37"/>
  </w:style>
  <w:style w:type="paragraph" w:styleId="Heading1">
    <w:name w:val="heading 1"/>
    <w:basedOn w:val="Normal"/>
    <w:next w:val="Normal"/>
    <w:link w:val="Heading1Char"/>
    <w:uiPriority w:val="9"/>
    <w:qFormat/>
    <w:rsid w:val="005E7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DE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C23"/>
    <w:rPr>
      <w:vertAlign w:val="superscript"/>
    </w:rPr>
  </w:style>
  <w:style w:type="table" w:styleId="TableGrid">
    <w:name w:val="Table Grid"/>
    <w:basedOn w:val="TableNormal"/>
    <w:uiPriority w:val="59"/>
    <w:rsid w:val="00C6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5E7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6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60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1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BF1"/>
  </w:style>
  <w:style w:type="paragraph" w:styleId="Footer">
    <w:name w:val="footer"/>
    <w:basedOn w:val="Normal"/>
    <w:link w:val="FooterChar"/>
    <w:uiPriority w:val="99"/>
    <w:unhideWhenUsed/>
    <w:rsid w:val="00C41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DDB5-B37D-49D8-8634-5B00DD69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Ćapeta</cp:lastModifiedBy>
  <cp:revision>2</cp:revision>
  <cp:lastPrinted>2021-06-20T09:19:00Z</cp:lastPrinted>
  <dcterms:created xsi:type="dcterms:W3CDTF">2021-07-16T14:45:00Z</dcterms:created>
  <dcterms:modified xsi:type="dcterms:W3CDTF">2021-07-16T14:45:00Z</dcterms:modified>
</cp:coreProperties>
</file>